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B1" w:rsidRPr="00761A09" w:rsidRDefault="00A832B1">
      <w:pPr>
        <w:pStyle w:val="ConsPlusNormal0"/>
        <w:jc w:val="both"/>
        <w:outlineLvl w:val="0"/>
        <w:rPr>
          <w:rFonts w:ascii="Times New Roman" w:hAnsi="Times New Roman" w:cs="Times New Roman"/>
        </w:rPr>
      </w:pPr>
    </w:p>
    <w:p w:rsidR="00A832B1" w:rsidRPr="00761A09" w:rsidRDefault="002A31A6">
      <w:pPr>
        <w:pStyle w:val="ConsPlusTitle0"/>
        <w:jc w:val="center"/>
        <w:outlineLvl w:val="0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ПРАВИТЕЛЬСТВО ЧУКОТСКОГО АВТОНОМНОГО ОКРУГА</w:t>
      </w:r>
    </w:p>
    <w:p w:rsidR="00A832B1" w:rsidRPr="00761A09" w:rsidRDefault="00A832B1">
      <w:pPr>
        <w:pStyle w:val="ConsPlusTitle0"/>
        <w:jc w:val="center"/>
        <w:rPr>
          <w:rFonts w:ascii="Times New Roman" w:hAnsi="Times New Roman" w:cs="Times New Roman"/>
        </w:rPr>
      </w:pPr>
    </w:p>
    <w:p w:rsidR="00A832B1" w:rsidRPr="00761A09" w:rsidRDefault="002A31A6">
      <w:pPr>
        <w:pStyle w:val="ConsPlusTitle0"/>
        <w:jc w:val="center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ПОСТАНОВЛЕНИЕ</w:t>
      </w:r>
    </w:p>
    <w:p w:rsidR="00A832B1" w:rsidRPr="00761A09" w:rsidRDefault="002A31A6">
      <w:pPr>
        <w:pStyle w:val="ConsPlusTitle0"/>
        <w:jc w:val="center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от 1 августа 2017 г. N 298</w:t>
      </w:r>
    </w:p>
    <w:p w:rsidR="00A832B1" w:rsidRPr="00761A09" w:rsidRDefault="00A832B1">
      <w:pPr>
        <w:pStyle w:val="ConsPlusTitle0"/>
        <w:jc w:val="center"/>
        <w:rPr>
          <w:rFonts w:ascii="Times New Roman" w:hAnsi="Times New Roman" w:cs="Times New Roman"/>
        </w:rPr>
      </w:pPr>
    </w:p>
    <w:p w:rsidR="00A832B1" w:rsidRPr="00761A09" w:rsidRDefault="002A31A6">
      <w:pPr>
        <w:pStyle w:val="ConsPlusTitle0"/>
        <w:jc w:val="center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ОБ УТВЕРЖДЕНИИ ПОРЯДКА ПРЕДОСТАВЛЕНИЯ СУБСИДИИ НА ФИНАНСОВОЕ</w:t>
      </w:r>
    </w:p>
    <w:p w:rsidR="00A832B1" w:rsidRPr="00761A09" w:rsidRDefault="002A31A6">
      <w:pPr>
        <w:pStyle w:val="ConsPlusTitle0"/>
        <w:jc w:val="center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ОБЕСПЕЧЕНИЕ ЗАТРАТ, СВЯЗАННЫХ С ЗАКУПКОЙ И ДОСТАВКОЙ КОРМОВ</w:t>
      </w:r>
    </w:p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p w:rsidR="00A832B1" w:rsidRPr="00761A09" w:rsidRDefault="002A31A6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 xml:space="preserve">В целях реализации мероприятий </w:t>
      </w:r>
      <w:hyperlink r:id="rId7" w:tooltip="Постановление Правительства Чукотского автономного округа от 21.10.2013 N 411 (ред. от 06.04.2023) &quot;Об утверждении Государственной программы &quot;Развитие агропромышленного комплекса Чукотского автономного округа&quot; {КонсультантПлюс}">
        <w:r w:rsidRPr="00761A09">
          <w:rPr>
            <w:rFonts w:ascii="Times New Roman" w:hAnsi="Times New Roman" w:cs="Times New Roman"/>
            <w:color w:val="0000FF"/>
          </w:rPr>
          <w:t>подпрограммы</w:t>
        </w:r>
      </w:hyperlink>
      <w:r w:rsidRPr="00761A09">
        <w:rPr>
          <w:rFonts w:ascii="Times New Roman" w:hAnsi="Times New Roman" w:cs="Times New Roman"/>
        </w:rPr>
        <w:t xml:space="preserve"> "Поддержка сельскохозяйственной кооперации, малых форм хозяйствования и некоммерческих организаций" Государственной программы "Развитие агр</w:t>
      </w:r>
      <w:r w:rsidRPr="00761A09">
        <w:rPr>
          <w:rFonts w:ascii="Times New Roman" w:hAnsi="Times New Roman" w:cs="Times New Roman"/>
        </w:rPr>
        <w:t>опромышленного комплекса Чукотского автономного округа", утвержденной Постановлением Правительства Чукотского автономного округа от 21 октября 2013 года N 411, Правительство Чукотского автономного округа постановляет:</w:t>
      </w:r>
    </w:p>
    <w:p w:rsidR="00A832B1" w:rsidRPr="00761A09" w:rsidRDefault="002A31A6">
      <w:pPr>
        <w:pStyle w:val="ConsPlusNormal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(в ред. Постановлений Правительства Чу</w:t>
      </w:r>
      <w:r w:rsidRPr="00761A09">
        <w:rPr>
          <w:rFonts w:ascii="Times New Roman" w:hAnsi="Times New Roman" w:cs="Times New Roman"/>
        </w:rPr>
        <w:t xml:space="preserve">котского автономного округа от 14.08.2019 </w:t>
      </w:r>
      <w:hyperlink r:id="rId8" w:tooltip="Постановление Правительства Чукотского автономного округа от 14.08.2019 N 405 &quot;О внесении изменений в Постановление Правительства Чукотского автономного округа от 1 августа 2017 года N 298&quot; {КонсультантПлюс}">
        <w:r w:rsidRPr="00761A09">
          <w:rPr>
            <w:rFonts w:ascii="Times New Roman" w:hAnsi="Times New Roman" w:cs="Times New Roman"/>
            <w:color w:val="0000FF"/>
          </w:rPr>
          <w:t>N 405</w:t>
        </w:r>
      </w:hyperlink>
      <w:r w:rsidRPr="00761A09">
        <w:rPr>
          <w:rFonts w:ascii="Times New Roman" w:hAnsi="Times New Roman" w:cs="Times New Roman"/>
        </w:rPr>
        <w:t xml:space="preserve">, от 22.06.2021 </w:t>
      </w:r>
      <w:hyperlink r:id="rId9" w:tooltip="Постановление Правительства Чукотского автономного округа от 22.06.2021 N 267 &quot;О внесении изменений в Постановление Правительства Чукотского автономного округа от 1 августа 2017 года N 298&quot; {КонсультантПлюс}">
        <w:r w:rsidRPr="00761A09">
          <w:rPr>
            <w:rFonts w:ascii="Times New Roman" w:hAnsi="Times New Roman" w:cs="Times New Roman"/>
            <w:color w:val="0000FF"/>
          </w:rPr>
          <w:t>N 267</w:t>
        </w:r>
      </w:hyperlink>
      <w:r w:rsidRPr="00761A09">
        <w:rPr>
          <w:rFonts w:ascii="Times New Roman" w:hAnsi="Times New Roman" w:cs="Times New Roman"/>
        </w:rPr>
        <w:t>)</w:t>
      </w:r>
    </w:p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p w:rsidR="00A832B1" w:rsidRPr="00761A09" w:rsidRDefault="002A31A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 xml:space="preserve">1. Утвердить </w:t>
      </w:r>
      <w:hyperlink w:anchor="P35" w:tooltip="ПОРЯДОК">
        <w:r w:rsidRPr="00761A09">
          <w:rPr>
            <w:rFonts w:ascii="Times New Roman" w:hAnsi="Times New Roman" w:cs="Times New Roman"/>
            <w:color w:val="0000FF"/>
          </w:rPr>
          <w:t>Порядок</w:t>
        </w:r>
      </w:hyperlink>
      <w:r w:rsidRPr="00761A09">
        <w:rPr>
          <w:rFonts w:ascii="Times New Roman" w:hAnsi="Times New Roman" w:cs="Times New Roman"/>
        </w:rPr>
        <w:t xml:space="preserve"> предоставления субсид</w:t>
      </w:r>
      <w:r w:rsidRPr="00761A09">
        <w:rPr>
          <w:rFonts w:ascii="Times New Roman" w:hAnsi="Times New Roman" w:cs="Times New Roman"/>
        </w:rPr>
        <w:t>ии на финансовое обеспечение затрат, связанных с закупкой и доставкой кормов согласно приложению к настоящему постановлению.</w:t>
      </w:r>
    </w:p>
    <w:p w:rsidR="00A832B1" w:rsidRPr="00761A09" w:rsidRDefault="002A31A6">
      <w:pPr>
        <w:pStyle w:val="ConsPlusNormal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 xml:space="preserve">(в ред. </w:t>
      </w:r>
      <w:hyperlink r:id="rId10" w:tooltip="Постановление Правительства Чукотского автономного округа от 16.05.2018 N 170 &quot;О внесении изменений в Постановление Правительства Чукотского автономного округа от 1 августа 2017 года N 298&quot; {КонсультантПлюс}">
        <w:r w:rsidRPr="00761A0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61A09">
        <w:rPr>
          <w:rFonts w:ascii="Times New Roman" w:hAnsi="Times New Roman" w:cs="Times New Roman"/>
        </w:rPr>
        <w:t xml:space="preserve"> Правительства Чукотского автономного округа от 16.05.2018 N 170)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2. Действие настоящего постановления распространяется на правоотношения, возникшие с 1 января 2017 года.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3. Контроль за исполнением настоящего постановления возложить на Департамент сельского хозяйства и продовольствия Чукотского автономного округа (Давидюк С.Н.).</w:t>
      </w:r>
    </w:p>
    <w:p w:rsidR="00A832B1" w:rsidRPr="00761A09" w:rsidRDefault="002A31A6">
      <w:pPr>
        <w:pStyle w:val="ConsPlusNormal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 xml:space="preserve">(в ред. Постановлений Правительства Чукотского автономного округа от 14.08.2019 </w:t>
      </w:r>
      <w:hyperlink r:id="rId11" w:tooltip="Постановление Правительства Чукотского автономного округа от 14.08.2019 N 405 &quot;О внесении изменений в Постановление Правительства Чукотского автономного округа от 1 августа 2017 года N 298&quot; {КонсультантПлюс}">
        <w:r w:rsidRPr="00761A09">
          <w:rPr>
            <w:rFonts w:ascii="Times New Roman" w:hAnsi="Times New Roman" w:cs="Times New Roman"/>
            <w:color w:val="0000FF"/>
          </w:rPr>
          <w:t>N 405</w:t>
        </w:r>
      </w:hyperlink>
      <w:r w:rsidRPr="00761A09">
        <w:rPr>
          <w:rFonts w:ascii="Times New Roman" w:hAnsi="Times New Roman" w:cs="Times New Roman"/>
        </w:rPr>
        <w:t xml:space="preserve">, от 22.06.2021 </w:t>
      </w:r>
      <w:hyperlink r:id="rId12" w:tooltip="Постановление Правительства Чукотского автономного округа от 22.06.2021 N 267 &quot;О внесении изменений в Постановление Правительства Чукотского автономного округа от 1 августа 2017 года N 298&quot; {КонсультантПлюс}">
        <w:r w:rsidRPr="00761A09">
          <w:rPr>
            <w:rFonts w:ascii="Times New Roman" w:hAnsi="Times New Roman" w:cs="Times New Roman"/>
            <w:color w:val="0000FF"/>
          </w:rPr>
          <w:t>N 267</w:t>
        </w:r>
      </w:hyperlink>
      <w:r w:rsidRPr="00761A09">
        <w:rPr>
          <w:rFonts w:ascii="Times New Roman" w:hAnsi="Times New Roman" w:cs="Times New Roman"/>
        </w:rPr>
        <w:t>)</w:t>
      </w:r>
    </w:p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p w:rsidR="00A832B1" w:rsidRPr="00761A09" w:rsidRDefault="002A31A6">
      <w:pPr>
        <w:pStyle w:val="ConsPlusNormal0"/>
        <w:jc w:val="right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Председатель Правительства</w:t>
      </w:r>
    </w:p>
    <w:p w:rsidR="00A832B1" w:rsidRPr="00761A09" w:rsidRDefault="002A31A6">
      <w:pPr>
        <w:pStyle w:val="ConsPlusNormal0"/>
        <w:jc w:val="right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Р.В.КОПИН</w:t>
      </w:r>
    </w:p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p w:rsidR="00A832B1" w:rsidRPr="00761A09" w:rsidRDefault="002A31A6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Приложение</w:t>
      </w:r>
    </w:p>
    <w:p w:rsidR="00A832B1" w:rsidRPr="00761A09" w:rsidRDefault="002A31A6">
      <w:pPr>
        <w:pStyle w:val="ConsPlusNormal0"/>
        <w:jc w:val="right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к Постановлению Правительства</w:t>
      </w:r>
    </w:p>
    <w:p w:rsidR="00A832B1" w:rsidRPr="00761A09" w:rsidRDefault="002A31A6">
      <w:pPr>
        <w:pStyle w:val="ConsPlusNormal0"/>
        <w:jc w:val="right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Чукотского автономного округа</w:t>
      </w:r>
    </w:p>
    <w:p w:rsidR="00A832B1" w:rsidRPr="00761A09" w:rsidRDefault="002A31A6">
      <w:pPr>
        <w:pStyle w:val="ConsPlusNormal0"/>
        <w:jc w:val="right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от 1 августа 2017 г. N 298</w:t>
      </w:r>
    </w:p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p w:rsidR="00A832B1" w:rsidRPr="00761A09" w:rsidRDefault="002A31A6">
      <w:pPr>
        <w:pStyle w:val="ConsPlusTitle0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761A09">
        <w:rPr>
          <w:rFonts w:ascii="Times New Roman" w:hAnsi="Times New Roman" w:cs="Times New Roman"/>
        </w:rPr>
        <w:t>ПОРЯДОК</w:t>
      </w:r>
    </w:p>
    <w:p w:rsidR="00A832B1" w:rsidRPr="00761A09" w:rsidRDefault="002A31A6">
      <w:pPr>
        <w:pStyle w:val="ConsPlusTitle0"/>
        <w:jc w:val="center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ПРЕДОСТАВЛЕНИЯ СУБСИДИИ НА ФИНАНСОВОЕ ОБЕСПЕЧЕНИЕ ЗАТРАТ,</w:t>
      </w:r>
    </w:p>
    <w:p w:rsidR="00A832B1" w:rsidRPr="00761A09" w:rsidRDefault="002A31A6">
      <w:pPr>
        <w:pStyle w:val="ConsPlusTitle0"/>
        <w:jc w:val="center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СВЯЗАННЫХ С ЗАКУПКОЙ И ДОСТАВКОЙ КОРМОВ</w:t>
      </w:r>
    </w:p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p w:rsidR="00A832B1" w:rsidRPr="00761A09" w:rsidRDefault="002A31A6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1. ОБЩИЕ ПОЛОЖЕНИЯ</w:t>
      </w:r>
    </w:p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p w:rsidR="00A832B1" w:rsidRPr="00761A09" w:rsidRDefault="002A31A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 xml:space="preserve">1.1. Настоящий Порядок устанавливает требования, критерии и условия предоставления из окружного бюджета </w:t>
      </w:r>
      <w:r w:rsidRPr="00761A09">
        <w:rPr>
          <w:rFonts w:ascii="Times New Roman" w:hAnsi="Times New Roman" w:cs="Times New Roman"/>
        </w:rPr>
        <w:t>субсидии на финансовое обеспечение затрат, связанных с закупкой и доставкой кормов (далее - субсидия).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" w:name="P45"/>
      <w:bookmarkEnd w:id="1"/>
      <w:r w:rsidRPr="00761A09">
        <w:rPr>
          <w:rFonts w:ascii="Times New Roman" w:hAnsi="Times New Roman" w:cs="Times New Roman"/>
        </w:rPr>
        <w:t>1.2. Субсидия имеет заявительный характер и предоставляется на безвозмездной и безвозвратной основе в целях поддержки и развития субъектов малых форм хозяйствования в Чукотском автономном округе.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Субсидия предоставляется в рамках реализации мероприятия "Су</w:t>
      </w:r>
      <w:r w:rsidRPr="00761A09">
        <w:rPr>
          <w:rFonts w:ascii="Times New Roman" w:hAnsi="Times New Roman" w:cs="Times New Roman"/>
        </w:rPr>
        <w:t xml:space="preserve">бсидии на финансовое обеспечение затрат, связанных с закупкой и доставкой кормов" </w:t>
      </w:r>
      <w:hyperlink r:id="rId13" w:tooltip="Постановление Правительства Чукотского автономного округа от 21.10.2013 N 411 (ред. от 06.04.2023) &quot;Об утверждении Государственной программы &quot;Развитие агропромышленного комплекса Чукотского автономного округа&quot; {КонсультантПлюс}">
        <w:r w:rsidRPr="00761A09">
          <w:rPr>
            <w:rFonts w:ascii="Times New Roman" w:hAnsi="Times New Roman" w:cs="Times New Roman"/>
            <w:color w:val="0000FF"/>
          </w:rPr>
          <w:t>Подпрограммы</w:t>
        </w:r>
      </w:hyperlink>
      <w:r w:rsidRPr="00761A09">
        <w:rPr>
          <w:rFonts w:ascii="Times New Roman" w:hAnsi="Times New Roman" w:cs="Times New Roman"/>
        </w:rPr>
        <w:t xml:space="preserve"> "Поддержка сельскохозяйственной кооперации, малых форм хозяйствования и некоммерческих о</w:t>
      </w:r>
      <w:r w:rsidRPr="00761A09">
        <w:rPr>
          <w:rFonts w:ascii="Times New Roman" w:hAnsi="Times New Roman" w:cs="Times New Roman"/>
        </w:rPr>
        <w:t>рганизаций" Государственной программы "Развитие агропромышленного комплекса Чукотского автономного округа", утвержденной Постановлением Правительства Чукотского автономного округа от 21 октября 2013 года N 411.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47"/>
      <w:bookmarkEnd w:id="2"/>
      <w:r w:rsidRPr="00761A09">
        <w:rPr>
          <w:rFonts w:ascii="Times New Roman" w:hAnsi="Times New Roman" w:cs="Times New Roman"/>
        </w:rPr>
        <w:t>1.3. Главным распорядителем средств окружного</w:t>
      </w:r>
      <w:r w:rsidRPr="00761A09">
        <w:rPr>
          <w:rFonts w:ascii="Times New Roman" w:hAnsi="Times New Roman" w:cs="Times New Roman"/>
        </w:rPr>
        <w:t xml:space="preserve"> бюджета, осуществляющим предоставление субсидии,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</w:t>
      </w:r>
      <w:r w:rsidRPr="00761A09">
        <w:rPr>
          <w:rFonts w:ascii="Times New Roman" w:hAnsi="Times New Roman" w:cs="Times New Roman"/>
        </w:rPr>
        <w:t>ответствующий финансовый год, является Департамент сельского хозяйства и продовольствия Чукотского автономного округа (далее - Департамент).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Предоставление субсидии осуществляется в пределах бюджетных ассигнований, предусмотренных в окружном бюджете на соо</w:t>
      </w:r>
      <w:r w:rsidRPr="00761A09">
        <w:rPr>
          <w:rFonts w:ascii="Times New Roman" w:hAnsi="Times New Roman" w:cs="Times New Roman"/>
        </w:rPr>
        <w:t>тветствующий финансовый год.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49"/>
      <w:bookmarkEnd w:id="3"/>
      <w:r w:rsidRPr="00761A09">
        <w:rPr>
          <w:rFonts w:ascii="Times New Roman" w:hAnsi="Times New Roman" w:cs="Times New Roman"/>
        </w:rPr>
        <w:lastRenderedPageBreak/>
        <w:t>1.4. Право на получение субсидии имеют индивидуальные предприниматели, крестьянские (фермерские) хозяйства (далее соответственно - участники отбора, получатели), соответствующие следующим критериям: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1) осуществление сельскохозя</w:t>
      </w:r>
      <w:r w:rsidRPr="00761A09">
        <w:rPr>
          <w:rFonts w:ascii="Times New Roman" w:hAnsi="Times New Roman" w:cs="Times New Roman"/>
        </w:rPr>
        <w:t>йственной деятельности на территории Чукотского автономного округа по следующим приоритетным направлениям: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разведение крупного рогатого скота мясного и молочного направления;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разведение свиней;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разведение сельскохозяйственной птицы;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2) наличие у участников</w:t>
      </w:r>
      <w:r w:rsidRPr="00761A09">
        <w:rPr>
          <w:rFonts w:ascii="Times New Roman" w:hAnsi="Times New Roman" w:cs="Times New Roman"/>
        </w:rPr>
        <w:t xml:space="preserve"> отбора на территории Чукотского автономного округа сельскохозяйственных животных.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 xml:space="preserve">1.5. Субсидия предоставляется получателям, которые определяются Департаментом по результатам отбора (далее - отбор), проводимого в соответствии с </w:t>
      </w:r>
      <w:hyperlink w:anchor="P58" w:tooltip="2. ПОРЯДОК ПРОВЕДЕНИЯ КОНКУРСНОГО ОТБОРА">
        <w:r w:rsidRPr="00761A09">
          <w:rPr>
            <w:rFonts w:ascii="Times New Roman" w:hAnsi="Times New Roman" w:cs="Times New Roman"/>
            <w:color w:val="0000FF"/>
          </w:rPr>
          <w:t>разделом 2</w:t>
        </w:r>
      </w:hyperlink>
      <w:r w:rsidRPr="00761A09">
        <w:rPr>
          <w:rFonts w:ascii="Times New Roman" w:hAnsi="Times New Roman" w:cs="Times New Roman"/>
        </w:rPr>
        <w:t xml:space="preserve"> настоящего Порядка, путем запроса предложений, исходя из соответствия участников отбора критериям отбора, установленным </w:t>
      </w:r>
      <w:hyperlink w:anchor="P49" w:tooltip="1.4. Право на получение субсидии имеют индивидуальные предприниматели, крестьянские (фермерские) хозяйства (далее соответственно - участники отбора, получатели), соответствующие следующим критериям:">
        <w:r w:rsidRPr="00761A09">
          <w:rPr>
            <w:rFonts w:ascii="Times New Roman" w:hAnsi="Times New Roman" w:cs="Times New Roman"/>
            <w:color w:val="0000FF"/>
          </w:rPr>
          <w:t>пунктом 1.4</w:t>
        </w:r>
      </w:hyperlink>
      <w:r w:rsidRPr="00761A09">
        <w:rPr>
          <w:rFonts w:ascii="Times New Roman" w:hAnsi="Times New Roman" w:cs="Times New Roman"/>
        </w:rPr>
        <w:t xml:space="preserve"> настоящего раздела.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1.6. Сведения о субсидии размещаются на едином портале бюджетной системы Р</w:t>
      </w:r>
      <w:r w:rsidRPr="00761A09">
        <w:rPr>
          <w:rFonts w:ascii="Times New Roman" w:hAnsi="Times New Roman" w:cs="Times New Roman"/>
        </w:rPr>
        <w:t>оссийской Федерации в информационно-телекоммуникационной сети "Интернет" (далее - сеть "Интернет") в разделе единого портала (далее - Единый портал) при формировании проекта закона Чукотского автономного округа о бюджете, проекта закона Чукотского автономн</w:t>
      </w:r>
      <w:r w:rsidRPr="00761A09">
        <w:rPr>
          <w:rFonts w:ascii="Times New Roman" w:hAnsi="Times New Roman" w:cs="Times New Roman"/>
        </w:rPr>
        <w:t>ого округа о внесении изменений в закон Чукотского автономного округа о бюджете.</w:t>
      </w:r>
    </w:p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p w:rsidR="00A832B1" w:rsidRPr="00761A09" w:rsidRDefault="002A31A6">
      <w:pPr>
        <w:pStyle w:val="ConsPlusTitle0"/>
        <w:jc w:val="center"/>
        <w:outlineLvl w:val="1"/>
        <w:rPr>
          <w:rFonts w:ascii="Times New Roman" w:hAnsi="Times New Roman" w:cs="Times New Roman"/>
        </w:rPr>
      </w:pPr>
      <w:bookmarkStart w:id="4" w:name="P58"/>
      <w:bookmarkEnd w:id="4"/>
      <w:r w:rsidRPr="00761A09">
        <w:rPr>
          <w:rFonts w:ascii="Times New Roman" w:hAnsi="Times New Roman" w:cs="Times New Roman"/>
        </w:rPr>
        <w:t>2. ПОРЯДОК ПРОВЕДЕНИЯ КОНКУРСНОГО ОТБОРА</w:t>
      </w:r>
    </w:p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p w:rsidR="00A832B1" w:rsidRPr="00761A09" w:rsidRDefault="002A31A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2.1. Департамент не позднее чем за один день до даты начала проведения отбора размещает объявление о проведении отбора (далее - объявление об отборе) на Едином портале и на официальном сайте Чукотского автономного округа (http://www.чукотка.рф) в сети "Инт</w:t>
      </w:r>
      <w:r w:rsidRPr="00761A09">
        <w:rPr>
          <w:rFonts w:ascii="Times New Roman" w:hAnsi="Times New Roman" w:cs="Times New Roman"/>
        </w:rPr>
        <w:t>ернет".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2.2. В объявлении об отборе указываются: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1) сроки проведения отбора (дата и время начала (окончания) подачи (приема) заявок участников отбора), которые не могут быть меньше 30 календарных дней, следующих за днем размещения объявления об отборе;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 xml:space="preserve">2) </w:t>
      </w:r>
      <w:r w:rsidRPr="00761A09">
        <w:rPr>
          <w:rFonts w:ascii="Times New Roman" w:hAnsi="Times New Roman" w:cs="Times New Roman"/>
        </w:rPr>
        <w:t>наименование, место нахождения, почтовый адрес Департамента, а также контакты лица, ответственного за прием заявок (фамилия, имя, отчество ответственного лица, телефон, электронный и почтовый адрес);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 xml:space="preserve">3) цели предоставления субсидии в соответствии с </w:t>
      </w:r>
      <w:hyperlink w:anchor="P45" w:tooltip="1.2. Субсидия имеет заявительный характер и предоставляется на безвозмездной и безвозвратной основе в целях поддержки и развития субъектов малых форм хозяйствования в Чукотском автономном округе.">
        <w:r w:rsidRPr="00761A09">
          <w:rPr>
            <w:rFonts w:ascii="Times New Roman" w:hAnsi="Times New Roman" w:cs="Times New Roman"/>
            <w:color w:val="0000FF"/>
          </w:rPr>
          <w:t>пунктом 1.2 раздела 1</w:t>
        </w:r>
      </w:hyperlink>
      <w:r w:rsidRPr="00761A09">
        <w:rPr>
          <w:rFonts w:ascii="Times New Roman" w:hAnsi="Times New Roman" w:cs="Times New Roman"/>
        </w:rPr>
        <w:t xml:space="preserve"> настоящего Пор</w:t>
      </w:r>
      <w:r w:rsidRPr="00761A09">
        <w:rPr>
          <w:rFonts w:ascii="Times New Roman" w:hAnsi="Times New Roman" w:cs="Times New Roman"/>
        </w:rPr>
        <w:t xml:space="preserve">ядка, а также результат, показатель достижения результата предоставления субсидии в соответствии с </w:t>
      </w:r>
      <w:hyperlink w:anchor="P152" w:tooltip="3.7. Результатом предоставления субсидии является объем реализации сельскохозяйственной продукции крестьянских (фермерских) хозяйств, индивидуальных предпринимателей не менее восьми центнеров ежегодно.">
        <w:r w:rsidRPr="00761A09">
          <w:rPr>
            <w:rFonts w:ascii="Times New Roman" w:hAnsi="Times New Roman" w:cs="Times New Roman"/>
            <w:color w:val="0000FF"/>
          </w:rPr>
          <w:t>пунктом 3.7 раздела 3</w:t>
        </w:r>
      </w:hyperlink>
      <w:r w:rsidRPr="00761A09">
        <w:rPr>
          <w:rFonts w:ascii="Times New Roman" w:hAnsi="Times New Roman" w:cs="Times New Roman"/>
        </w:rPr>
        <w:t xml:space="preserve"> настоящего Порядка;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4) доменное имя, и (или) сетевой адрес, и (или) указатели страниц сайта в сети "Интернет", на котором обеспечивается проведение отбора;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5</w:t>
      </w:r>
      <w:r w:rsidRPr="00761A09">
        <w:rPr>
          <w:rFonts w:ascii="Times New Roman" w:hAnsi="Times New Roman" w:cs="Times New Roman"/>
        </w:rPr>
        <w:t xml:space="preserve">) требования к участникам отбора в соответствии с </w:t>
      </w:r>
      <w:hyperlink w:anchor="P74" w:tooltip="2.3. Требования к участникам отбора, которым должен соответствовать участник отбора на дату подачи заявки:">
        <w:r w:rsidRPr="00761A09">
          <w:rPr>
            <w:rFonts w:ascii="Times New Roman" w:hAnsi="Times New Roman" w:cs="Times New Roman"/>
            <w:color w:val="0000FF"/>
          </w:rPr>
          <w:t>пунктом 2.3</w:t>
        </w:r>
      </w:hyperlink>
      <w:r w:rsidRPr="00761A09">
        <w:rPr>
          <w:rFonts w:ascii="Times New Roman" w:hAnsi="Times New Roman" w:cs="Times New Roman"/>
        </w:rPr>
        <w:t xml:space="preserve"> настоящего раздела и перечень документов, предъявляемых </w:t>
      </w:r>
      <w:r w:rsidRPr="00761A09">
        <w:rPr>
          <w:rFonts w:ascii="Times New Roman" w:hAnsi="Times New Roman" w:cs="Times New Roman"/>
        </w:rPr>
        <w:t xml:space="preserve">участниками отбора для подтверждения их соответствия указанным требованиям в соответствии с </w:t>
      </w:r>
      <w:hyperlink w:anchor="P79" w:tooltip="2.4. Для участия в отборе участники отбора представляют в Департамент следующие документы, в том числе подтверждающие соответствие участника отбора требованиям, установленным подпунктами 2, 3 пункта 2.3 настоящего раздела:">
        <w:r w:rsidRPr="00761A09">
          <w:rPr>
            <w:rFonts w:ascii="Times New Roman" w:hAnsi="Times New Roman" w:cs="Times New Roman"/>
            <w:color w:val="0000FF"/>
          </w:rPr>
          <w:t>пунктом 2.4</w:t>
        </w:r>
      </w:hyperlink>
      <w:r w:rsidRPr="00761A09">
        <w:rPr>
          <w:rFonts w:ascii="Times New Roman" w:hAnsi="Times New Roman" w:cs="Times New Roman"/>
        </w:rPr>
        <w:t xml:space="preserve"> настоящего раздела;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 xml:space="preserve">6) порядок подачи заявок участниками отбора и требования, предъявляемые к форме и содержанию заявок, подаваемых участниками отбора, в </w:t>
      </w:r>
      <w:r w:rsidRPr="00761A09">
        <w:rPr>
          <w:rFonts w:ascii="Times New Roman" w:hAnsi="Times New Roman" w:cs="Times New Roman"/>
        </w:rPr>
        <w:t xml:space="preserve">соответствии с </w:t>
      </w:r>
      <w:hyperlink w:anchor="P92" w:tooltip="2.5. Заявка и документы, установленные пунктом 2.4 настоящего раздела:">
        <w:r w:rsidRPr="00761A09">
          <w:rPr>
            <w:rFonts w:ascii="Times New Roman" w:hAnsi="Times New Roman" w:cs="Times New Roman"/>
            <w:color w:val="0000FF"/>
          </w:rPr>
          <w:t>пунктом 2.5</w:t>
        </w:r>
      </w:hyperlink>
      <w:r w:rsidRPr="00761A09">
        <w:rPr>
          <w:rFonts w:ascii="Times New Roman" w:hAnsi="Times New Roman" w:cs="Times New Roman"/>
        </w:rPr>
        <w:t xml:space="preserve"> настоящего раздела;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 xml:space="preserve">7) порядок отзыва заявок участников отбора, порядок возврата заявок участников отбора, определяющего в том </w:t>
      </w:r>
      <w:r w:rsidRPr="00761A09">
        <w:rPr>
          <w:rFonts w:ascii="Times New Roman" w:hAnsi="Times New Roman" w:cs="Times New Roman"/>
        </w:rPr>
        <w:t xml:space="preserve">числе основания для возврата заявок участников отбора, порядок внесения изменений в заявки участников отбора в соответствии с </w:t>
      </w:r>
      <w:hyperlink w:anchor="P102" w:tooltip="2.10. Поданная в соответствии с пунктом 2.4 настоящего раздела заявка с документами может быть отозвана участником отбора не позднее даты и времени окончания отбора заявок, установленных в объявлении об отборе, путем направления в Департамент соответствующего ">
        <w:r w:rsidRPr="00761A09">
          <w:rPr>
            <w:rFonts w:ascii="Times New Roman" w:hAnsi="Times New Roman" w:cs="Times New Roman"/>
            <w:color w:val="0000FF"/>
          </w:rPr>
          <w:t>пунктами 2.10</w:t>
        </w:r>
      </w:hyperlink>
      <w:r w:rsidRPr="00761A09">
        <w:rPr>
          <w:rFonts w:ascii="Times New Roman" w:hAnsi="Times New Roman" w:cs="Times New Roman"/>
        </w:rPr>
        <w:t xml:space="preserve">, </w:t>
      </w:r>
      <w:hyperlink w:anchor="P104" w:tooltip="2.11. 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">
        <w:r w:rsidRPr="00761A09">
          <w:rPr>
            <w:rFonts w:ascii="Times New Roman" w:hAnsi="Times New Roman" w:cs="Times New Roman"/>
            <w:color w:val="0000FF"/>
          </w:rPr>
          <w:t>2.11</w:t>
        </w:r>
      </w:hyperlink>
      <w:r w:rsidRPr="00761A09">
        <w:rPr>
          <w:rFonts w:ascii="Times New Roman" w:hAnsi="Times New Roman" w:cs="Times New Roman"/>
        </w:rPr>
        <w:t xml:space="preserve"> настоящего раздела;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8) правила рассм</w:t>
      </w:r>
      <w:r w:rsidRPr="00761A09">
        <w:rPr>
          <w:rFonts w:ascii="Times New Roman" w:hAnsi="Times New Roman" w:cs="Times New Roman"/>
        </w:rPr>
        <w:t xml:space="preserve">отрения и оценки заявок участников отбора в соответствии с </w:t>
      </w:r>
      <w:hyperlink w:anchor="P114" w:tooltip="2.14. 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настоящего раздела, на основании указанной информации, заявок и докум">
        <w:r w:rsidRPr="00761A09">
          <w:rPr>
            <w:rFonts w:ascii="Times New Roman" w:hAnsi="Times New Roman" w:cs="Times New Roman"/>
            <w:color w:val="0000FF"/>
          </w:rPr>
          <w:t>пунктом 2.14</w:t>
        </w:r>
      </w:hyperlink>
      <w:r w:rsidRPr="00761A09">
        <w:rPr>
          <w:rFonts w:ascii="Times New Roman" w:hAnsi="Times New Roman" w:cs="Times New Roman"/>
        </w:rPr>
        <w:t xml:space="preserve"> настоящего раздела;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9) порядок предоставления участникам отбора разъяснений положений объявления об отборе, даты начала и окончания срока такого пр</w:t>
      </w:r>
      <w:r w:rsidRPr="00761A09">
        <w:rPr>
          <w:rFonts w:ascii="Times New Roman" w:hAnsi="Times New Roman" w:cs="Times New Roman"/>
        </w:rPr>
        <w:t xml:space="preserve">едоставления в соответствии с </w:t>
      </w:r>
      <w:hyperlink w:anchor="P106" w:tooltip="2.12. Запрос о разъяснении положений объявления об отборе (далее - запрос)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б отборе, в срок ">
        <w:r w:rsidRPr="00761A09">
          <w:rPr>
            <w:rFonts w:ascii="Times New Roman" w:hAnsi="Times New Roman" w:cs="Times New Roman"/>
            <w:color w:val="0000FF"/>
          </w:rPr>
          <w:t>пунктом 2.12</w:t>
        </w:r>
      </w:hyperlink>
      <w:r w:rsidRPr="00761A09">
        <w:rPr>
          <w:rFonts w:ascii="Times New Roman" w:hAnsi="Times New Roman" w:cs="Times New Roman"/>
        </w:rPr>
        <w:t xml:space="preserve"> настоящего раздела;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10) срок, в течение которого участник отбора, по которому Департаментом принято решение о принятии заявки и документов к участию в отборе и предоставлении субсидии, должен подписать соглашение о предоставлении субсидии (далее - соглашение);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11) условия при</w:t>
      </w:r>
      <w:r w:rsidRPr="00761A09">
        <w:rPr>
          <w:rFonts w:ascii="Times New Roman" w:hAnsi="Times New Roman" w:cs="Times New Roman"/>
        </w:rPr>
        <w:t xml:space="preserve">знания участника отбора, по которому Департаментом принято решение о принятии заявки и </w:t>
      </w:r>
      <w:r w:rsidRPr="00761A09">
        <w:rPr>
          <w:rFonts w:ascii="Times New Roman" w:hAnsi="Times New Roman" w:cs="Times New Roman"/>
        </w:rPr>
        <w:lastRenderedPageBreak/>
        <w:t>документов к участию в отборе и предоставлении субсидии, уклонившимся от заключения соглашения;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 xml:space="preserve">12) дата размещения результатов отбора на Едином портале, а также в сети </w:t>
      </w:r>
      <w:r w:rsidRPr="00761A09">
        <w:rPr>
          <w:rFonts w:ascii="Times New Roman" w:hAnsi="Times New Roman" w:cs="Times New Roman"/>
        </w:rPr>
        <w:t>"Интернет" на официальном сайте Чукотского автономного округа: http://www.чукотка.рф, которая не может быть позднее 14-го календарного дня, следующего за днем определения победителей отбора.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74"/>
      <w:bookmarkEnd w:id="5"/>
      <w:r w:rsidRPr="00761A09">
        <w:rPr>
          <w:rFonts w:ascii="Times New Roman" w:hAnsi="Times New Roman" w:cs="Times New Roman"/>
        </w:rPr>
        <w:t>2.3. Требования к участникам отбора, которым должен соответствова</w:t>
      </w:r>
      <w:r w:rsidRPr="00761A09">
        <w:rPr>
          <w:rFonts w:ascii="Times New Roman" w:hAnsi="Times New Roman" w:cs="Times New Roman"/>
        </w:rPr>
        <w:t>ть участник отбора на дату подачи заявки: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6" w:name="P75"/>
      <w:bookmarkEnd w:id="6"/>
      <w:r w:rsidRPr="00761A09">
        <w:rPr>
          <w:rFonts w:ascii="Times New Roman" w:hAnsi="Times New Roman" w:cs="Times New Roman"/>
        </w:rPr>
        <w:t>1) отсутствие просроченной задолженности по возврату в окружной бюджет грантов, субсидий, бюджетных инвестиций, предоставленных в том числе в соответствии с иными правовыми актами, иной просроченной задолженности п</w:t>
      </w:r>
      <w:r w:rsidRPr="00761A09">
        <w:rPr>
          <w:rFonts w:ascii="Times New Roman" w:hAnsi="Times New Roman" w:cs="Times New Roman"/>
        </w:rPr>
        <w:t>еред окружным бюджетом;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7" w:name="P76"/>
      <w:bookmarkEnd w:id="7"/>
      <w:r w:rsidRPr="00761A09">
        <w:rPr>
          <w:rFonts w:ascii="Times New Roman" w:hAnsi="Times New Roman" w:cs="Times New Roman"/>
        </w:rPr>
        <w:t>2)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</w:t>
      </w:r>
      <w:r w:rsidRPr="00761A09">
        <w:rPr>
          <w:rFonts w:ascii="Times New Roman" w:hAnsi="Times New Roman" w:cs="Times New Roman"/>
        </w:rPr>
        <w:t>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</w:t>
      </w:r>
      <w:r w:rsidRPr="00761A09">
        <w:rPr>
          <w:rFonts w:ascii="Times New Roman" w:hAnsi="Times New Roman" w:cs="Times New Roman"/>
        </w:rPr>
        <w:t>лжны прекратить деятельность в качестве индивидуального предпринимателя;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8" w:name="P77"/>
      <w:bookmarkEnd w:id="8"/>
      <w:r w:rsidRPr="00761A09">
        <w:rPr>
          <w:rFonts w:ascii="Times New Roman" w:hAnsi="Times New Roman" w:cs="Times New Roman"/>
        </w:rPr>
        <w:t>3)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</w:t>
      </w:r>
      <w:r w:rsidRPr="00761A09">
        <w:rPr>
          <w:rFonts w:ascii="Times New Roman" w:hAnsi="Times New Roman" w:cs="Times New Roman"/>
        </w:rPr>
        <w:t>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</w:t>
      </w:r>
      <w:r w:rsidRPr="00761A09">
        <w:rPr>
          <w:rFonts w:ascii="Times New Roman" w:hAnsi="Times New Roman" w:cs="Times New Roman"/>
        </w:rPr>
        <w:t>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9" w:name="P78"/>
      <w:bookmarkEnd w:id="9"/>
      <w:r w:rsidRPr="00761A09">
        <w:rPr>
          <w:rFonts w:ascii="Times New Roman" w:hAnsi="Times New Roman" w:cs="Times New Roman"/>
        </w:rPr>
        <w:t>4) участники отбора не должны получать средства из окружного бюджета на основании иных нормативных правовых актов н</w:t>
      </w:r>
      <w:r w:rsidRPr="00761A09">
        <w:rPr>
          <w:rFonts w:ascii="Times New Roman" w:hAnsi="Times New Roman" w:cs="Times New Roman"/>
        </w:rPr>
        <w:t xml:space="preserve">а цели, указанные в </w:t>
      </w:r>
      <w:hyperlink w:anchor="P45" w:tooltip="1.2. Субсидия имеет заявительный характер и предоставляется на безвозмездной и безвозвратной основе в целях поддержки и развития субъектов малых форм хозяйствования в Чукотском автономном округе.">
        <w:r w:rsidRPr="00761A09">
          <w:rPr>
            <w:rFonts w:ascii="Times New Roman" w:hAnsi="Times New Roman" w:cs="Times New Roman"/>
            <w:color w:val="0000FF"/>
          </w:rPr>
          <w:t>пункте 1.</w:t>
        </w:r>
        <w:r w:rsidRPr="00761A09">
          <w:rPr>
            <w:rFonts w:ascii="Times New Roman" w:hAnsi="Times New Roman" w:cs="Times New Roman"/>
            <w:color w:val="0000FF"/>
          </w:rPr>
          <w:t>2 раздела 1</w:t>
        </w:r>
      </w:hyperlink>
      <w:r w:rsidRPr="00761A09">
        <w:rPr>
          <w:rFonts w:ascii="Times New Roman" w:hAnsi="Times New Roman" w:cs="Times New Roman"/>
        </w:rPr>
        <w:t xml:space="preserve"> настоящего Порядка.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0" w:name="P79"/>
      <w:bookmarkEnd w:id="10"/>
      <w:r w:rsidRPr="00761A09">
        <w:rPr>
          <w:rFonts w:ascii="Times New Roman" w:hAnsi="Times New Roman" w:cs="Times New Roman"/>
        </w:rPr>
        <w:t xml:space="preserve">2.4. Для участия в отборе участники отбора представляют в Департамент следующие документы, в том числе подтверждающие соответствие участника отбора требованиям, установленным </w:t>
      </w:r>
      <w:hyperlink w:anchor="P76" w:tooltip="2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">
        <w:r w:rsidRPr="00761A09">
          <w:rPr>
            <w:rFonts w:ascii="Times New Roman" w:hAnsi="Times New Roman" w:cs="Times New Roman"/>
            <w:color w:val="0000FF"/>
          </w:rPr>
          <w:t>подпунктами 2</w:t>
        </w:r>
      </w:hyperlink>
      <w:r w:rsidRPr="00761A09">
        <w:rPr>
          <w:rFonts w:ascii="Times New Roman" w:hAnsi="Times New Roman" w:cs="Times New Roman"/>
        </w:rPr>
        <w:t xml:space="preserve">, </w:t>
      </w:r>
      <w:hyperlink w:anchor="P77" w:tooltip="3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">
        <w:r w:rsidRPr="00761A09">
          <w:rPr>
            <w:rFonts w:ascii="Times New Roman" w:hAnsi="Times New Roman" w:cs="Times New Roman"/>
            <w:color w:val="0000FF"/>
          </w:rPr>
          <w:t>3 пункта 2.3</w:t>
        </w:r>
      </w:hyperlink>
      <w:r w:rsidRPr="00761A09">
        <w:rPr>
          <w:rFonts w:ascii="Times New Roman" w:hAnsi="Times New Roman" w:cs="Times New Roman"/>
        </w:rPr>
        <w:t xml:space="preserve"> настоящего раздела: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 xml:space="preserve">1) </w:t>
      </w:r>
      <w:hyperlink w:anchor="P222" w:tooltip="ЗАЯВКА">
        <w:r w:rsidRPr="00761A09">
          <w:rPr>
            <w:rFonts w:ascii="Times New Roman" w:hAnsi="Times New Roman" w:cs="Times New Roman"/>
            <w:color w:val="0000FF"/>
          </w:rPr>
          <w:t>заявку</w:t>
        </w:r>
      </w:hyperlink>
      <w:r w:rsidRPr="00761A09">
        <w:rPr>
          <w:rFonts w:ascii="Times New Roman" w:hAnsi="Times New Roman" w:cs="Times New Roman"/>
        </w:rPr>
        <w:t xml:space="preserve"> на участие в отборе получателей на финансовое обеспечение затрат, связанных с закупкой и доставкой кормов, по форме согласно приложению </w:t>
      </w:r>
      <w:r w:rsidRPr="00761A09">
        <w:rPr>
          <w:rFonts w:ascii="Times New Roman" w:hAnsi="Times New Roman" w:cs="Times New Roman"/>
        </w:rPr>
        <w:t>1 к настоящему Порядку;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2) документ, подтверждающий наличие сельскохозяйственных животных;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3) расчет плановых расходов по закупке и доставке кормов по форме, утвержденной приказом Департамента;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4) копию документа, подтверждающего наличие в собственности, п</w:t>
      </w:r>
      <w:r w:rsidRPr="00761A09">
        <w:rPr>
          <w:rFonts w:ascii="Times New Roman" w:hAnsi="Times New Roman" w:cs="Times New Roman"/>
        </w:rPr>
        <w:t>ользовании или аренде земельного участка, заверенную участником отбора;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5) справку об эпизоотическом благополучии хозяйства, о реализации произведенной сельскохозяйственной продукции;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6) сведения о производстве продукции животноводства и поголовье скота, н</w:t>
      </w:r>
      <w:r w:rsidRPr="00761A09">
        <w:rPr>
          <w:rFonts w:ascii="Times New Roman" w:hAnsi="Times New Roman" w:cs="Times New Roman"/>
        </w:rPr>
        <w:t>а последнюю отчетную дату, по форме федерального статистического наблюдения N 3-фермер, утвержденной приказом Федеральной службы государственной статистики;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7) копию паспорта индивидуального предпринимателя, главы крестьянского (фермерского) хозяйства, зав</w:t>
      </w:r>
      <w:r w:rsidRPr="00761A09">
        <w:rPr>
          <w:rFonts w:ascii="Times New Roman" w:hAnsi="Times New Roman" w:cs="Times New Roman"/>
        </w:rPr>
        <w:t>еренную участником отбора;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8) выписку (выписки) из банковского счета (счетов) заявителя, подтверждающую наличие на счете денежных средств в объеме не менее пяти процентов от расчетной стоимости поставленного товара, выполненных работ, оказанных услуг, указ</w:t>
      </w:r>
      <w:r w:rsidRPr="00761A09">
        <w:rPr>
          <w:rFonts w:ascii="Times New Roman" w:hAnsi="Times New Roman" w:cs="Times New Roman"/>
        </w:rPr>
        <w:t>анных в плане расходов;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9) 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</w:t>
      </w:r>
      <w:r w:rsidRPr="00761A09">
        <w:rPr>
          <w:rFonts w:ascii="Times New Roman" w:hAnsi="Times New Roman" w:cs="Times New Roman"/>
        </w:rPr>
        <w:t>дачи заявки на участие в отборе;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 xml:space="preserve">10) </w:t>
      </w:r>
      <w:hyperlink w:anchor="P483" w:tooltip="ОБЯЗАТЕЛЬСТВО">
        <w:r w:rsidRPr="00761A09">
          <w:rPr>
            <w:rFonts w:ascii="Times New Roman" w:hAnsi="Times New Roman" w:cs="Times New Roman"/>
            <w:color w:val="0000FF"/>
          </w:rPr>
          <w:t>обязательство</w:t>
        </w:r>
      </w:hyperlink>
      <w:r w:rsidRPr="00761A09">
        <w:rPr>
          <w:rFonts w:ascii="Times New Roman" w:hAnsi="Times New Roman" w:cs="Times New Roman"/>
        </w:rPr>
        <w:t xml:space="preserve">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</w:t>
      </w:r>
      <w:r w:rsidRPr="00761A09">
        <w:rPr>
          <w:rFonts w:ascii="Times New Roman" w:hAnsi="Times New Roman" w:cs="Times New Roman"/>
        </w:rPr>
        <w:t>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</w:t>
      </w:r>
      <w:r w:rsidRPr="00761A09">
        <w:rPr>
          <w:rFonts w:ascii="Times New Roman" w:hAnsi="Times New Roman" w:cs="Times New Roman"/>
        </w:rPr>
        <w:t xml:space="preserve"> также коммерческих организаций с участием таких товариществ и обществ в их уставных (складочных) </w:t>
      </w:r>
      <w:r w:rsidRPr="00761A09">
        <w:rPr>
          <w:rFonts w:ascii="Times New Roman" w:hAnsi="Times New Roman" w:cs="Times New Roman"/>
        </w:rPr>
        <w:lastRenderedPageBreak/>
        <w:t>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</w:t>
      </w:r>
      <w:r w:rsidRPr="00761A09">
        <w:rPr>
          <w:rFonts w:ascii="Times New Roman" w:hAnsi="Times New Roman" w:cs="Times New Roman"/>
        </w:rPr>
        <w:t>ии по форме, установленной приложением 2 к настоящему Порядку;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 xml:space="preserve">11) </w:t>
      </w:r>
      <w:hyperlink w:anchor="P512" w:tooltip="СОГЛАСИЕ">
        <w:r w:rsidRPr="00761A09">
          <w:rPr>
            <w:rFonts w:ascii="Times New Roman" w:hAnsi="Times New Roman" w:cs="Times New Roman"/>
            <w:color w:val="0000FF"/>
          </w:rPr>
          <w:t>согласие</w:t>
        </w:r>
      </w:hyperlink>
      <w:r w:rsidRPr="00761A09">
        <w:rPr>
          <w:rFonts w:ascii="Times New Roman" w:hAnsi="Times New Roman" w:cs="Times New Roman"/>
        </w:rPr>
        <w:t xml:space="preserve"> на публикацию (размещение) в сети "Интернет" информации об участнике отбора, о подаваемой участником отбора заявке, иной информации об учас</w:t>
      </w:r>
      <w:r w:rsidRPr="00761A09">
        <w:rPr>
          <w:rFonts w:ascii="Times New Roman" w:hAnsi="Times New Roman" w:cs="Times New Roman"/>
        </w:rPr>
        <w:t>тнике отбора, связанной с отбором, по форме, установленной приложением 3 к настоящему Порядку.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Ответственность за достоверность представляемых документов несут участники отбора.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1" w:name="P92"/>
      <w:bookmarkEnd w:id="11"/>
      <w:r w:rsidRPr="00761A09">
        <w:rPr>
          <w:rFonts w:ascii="Times New Roman" w:hAnsi="Times New Roman" w:cs="Times New Roman"/>
        </w:rPr>
        <w:t xml:space="preserve">2.5. Заявка и документы, установленные </w:t>
      </w:r>
      <w:hyperlink w:anchor="P79" w:tooltip="2.4. Для участия в отборе участники отбора представляют в Департамент следующие документы, в том числе подтверждающие соответствие участника отбора требованиям, установленным подпунктами 2, 3 пункта 2.3 настоящего раздела:">
        <w:r w:rsidRPr="00761A09">
          <w:rPr>
            <w:rFonts w:ascii="Times New Roman" w:hAnsi="Times New Roman" w:cs="Times New Roman"/>
            <w:color w:val="0000FF"/>
          </w:rPr>
          <w:t>пунктом 2.4</w:t>
        </w:r>
      </w:hyperlink>
      <w:r w:rsidRPr="00761A09">
        <w:rPr>
          <w:rFonts w:ascii="Times New Roman" w:hAnsi="Times New Roman" w:cs="Times New Roman"/>
        </w:rPr>
        <w:t xml:space="preserve"> настоящего раздела: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1) предст</w:t>
      </w:r>
      <w:r w:rsidRPr="00761A09">
        <w:rPr>
          <w:rFonts w:ascii="Times New Roman" w:hAnsi="Times New Roman" w:cs="Times New Roman"/>
        </w:rPr>
        <w:t>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лица, ответственного за прием зая</w:t>
      </w:r>
      <w:r w:rsidRPr="00761A09">
        <w:rPr>
          <w:rFonts w:ascii="Times New Roman" w:hAnsi="Times New Roman" w:cs="Times New Roman"/>
        </w:rPr>
        <w:t>вок, указанный в объявлении об отборе;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2) должны быть подписаны либо заверены руководителем участника отбора или его представителем и иметь оттиск печати (при наличии печати).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 xml:space="preserve">В случае подписания либо заверения документов представителем участника отбора к </w:t>
      </w:r>
      <w:r w:rsidRPr="00761A09">
        <w:rPr>
          <w:rFonts w:ascii="Times New Roman" w:hAnsi="Times New Roman" w:cs="Times New Roman"/>
        </w:rPr>
        <w:t>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</w:t>
      </w:r>
      <w:r w:rsidRPr="00761A09">
        <w:rPr>
          <w:rFonts w:ascii="Times New Roman" w:hAnsi="Times New Roman" w:cs="Times New Roman"/>
        </w:rPr>
        <w:t>ия такой доверенности;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2.6. Департамент регистрирует заявки и документы по мере и</w:t>
      </w:r>
      <w:r w:rsidRPr="00761A09">
        <w:rPr>
          <w:rFonts w:ascii="Times New Roman" w:hAnsi="Times New Roman" w:cs="Times New Roman"/>
        </w:rPr>
        <w:t>х поступления.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2" w:name="P98"/>
      <w:bookmarkEnd w:id="12"/>
      <w:r w:rsidRPr="00761A09">
        <w:rPr>
          <w:rFonts w:ascii="Times New Roman" w:hAnsi="Times New Roman" w:cs="Times New Roman"/>
        </w:rPr>
        <w:t xml:space="preserve">2.7. В случае непредставления (представления в неполном объеме) участником отбора заявки и документов, установленных </w:t>
      </w:r>
      <w:hyperlink w:anchor="P79" w:tooltip="2.4. Для участия в отборе участники отбора представляют в Департамент следующие документы, в том числе подтверждающие соответствие участника отбора требованиям, установленным подпунктами 2, 3 пункта 2.3 настоящего раздела:">
        <w:r w:rsidRPr="00761A09">
          <w:rPr>
            <w:rFonts w:ascii="Times New Roman" w:hAnsi="Times New Roman" w:cs="Times New Roman"/>
            <w:color w:val="0000FF"/>
          </w:rPr>
          <w:t>пунктом 2.4</w:t>
        </w:r>
      </w:hyperlink>
      <w:r w:rsidRPr="00761A09">
        <w:rPr>
          <w:rFonts w:ascii="Times New Roman" w:hAnsi="Times New Roman" w:cs="Times New Roman"/>
        </w:rPr>
        <w:t xml:space="preserve"> настоящего раздела, и (или) представления заявки и документов, оформленных с нарушением требований, установленных </w:t>
      </w:r>
      <w:hyperlink w:anchor="P92" w:tooltip="2.5. Заявка и документы, установленные пунктом 2.4 настоящего раздела:">
        <w:r w:rsidRPr="00761A09">
          <w:rPr>
            <w:rFonts w:ascii="Times New Roman" w:hAnsi="Times New Roman" w:cs="Times New Roman"/>
            <w:color w:val="0000FF"/>
          </w:rPr>
          <w:t>пунктом 2.5</w:t>
        </w:r>
      </w:hyperlink>
      <w:r w:rsidRPr="00761A09">
        <w:rPr>
          <w:rFonts w:ascii="Times New Roman" w:hAnsi="Times New Roman" w:cs="Times New Roman"/>
        </w:rPr>
        <w:t xml:space="preserve"> настоящего раздела, Департамент уведомляет участника отбора о выявленных нарушениях.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Выявленные нарушения доводятся Департаментом до участника отбора в форме уведомления Департамента в течение трех рабочих дней, следующих за днем регистрации заявки и документов участника отбора в Департаменте, по адресу электронной почты, указанному в заяв</w:t>
      </w:r>
      <w:r w:rsidRPr="00761A09">
        <w:rPr>
          <w:rFonts w:ascii="Times New Roman" w:hAnsi="Times New Roman" w:cs="Times New Roman"/>
        </w:rPr>
        <w:t>ке участника отбора.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3" w:name="P100"/>
      <w:bookmarkEnd w:id="13"/>
      <w:r w:rsidRPr="00761A09">
        <w:rPr>
          <w:rFonts w:ascii="Times New Roman" w:hAnsi="Times New Roman" w:cs="Times New Roman"/>
        </w:rPr>
        <w:t xml:space="preserve">2.8. Участник отбора, устранивший выявленные Департаментом в соответствии с </w:t>
      </w:r>
      <w:hyperlink w:anchor="P98" w:tooltip="2.7. В случае непредставления (представления в неполном объеме) участником отбора заявки и документов, установленных пунктом 2.4 настоящего раздела, и (или) представления заявки и документов, оформленных с нарушением требований, установленных пунктом 2.5 насто">
        <w:r w:rsidRPr="00761A09">
          <w:rPr>
            <w:rFonts w:ascii="Times New Roman" w:hAnsi="Times New Roman" w:cs="Times New Roman"/>
            <w:color w:val="0000FF"/>
          </w:rPr>
          <w:t>пунктом 2.7</w:t>
        </w:r>
      </w:hyperlink>
      <w:r w:rsidRPr="00761A09">
        <w:rPr>
          <w:rFonts w:ascii="Times New Roman" w:hAnsi="Times New Roman" w:cs="Times New Roman"/>
        </w:rPr>
        <w:t xml:space="preserve"> настоящего раздела нарушения, вправе направить изменения в ранее направленную заявку не позднее даты и времени </w:t>
      </w:r>
      <w:r w:rsidRPr="00761A09">
        <w:rPr>
          <w:rFonts w:ascii="Times New Roman" w:hAnsi="Times New Roman" w:cs="Times New Roman"/>
        </w:rPr>
        <w:t xml:space="preserve">окончания отбора, установленных в объявлении об отборе, в порядке, установленном </w:t>
      </w:r>
      <w:hyperlink w:anchor="P104" w:tooltip="2.11. 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">
        <w:r w:rsidRPr="00761A09">
          <w:rPr>
            <w:rFonts w:ascii="Times New Roman" w:hAnsi="Times New Roman" w:cs="Times New Roman"/>
            <w:color w:val="0000FF"/>
          </w:rPr>
          <w:t>пунктом 2.11</w:t>
        </w:r>
      </w:hyperlink>
      <w:r w:rsidRPr="00761A09">
        <w:rPr>
          <w:rFonts w:ascii="Times New Roman" w:hAnsi="Times New Roman" w:cs="Times New Roman"/>
        </w:rPr>
        <w:t xml:space="preserve"> настоящего раздела.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 xml:space="preserve">2.9. В случае поступления от участника отбора уточненной заявки в соответствии с </w:t>
      </w:r>
      <w:hyperlink w:anchor="P100" w:tooltip="2.8. Участник отбора, устранивший выявленные Департаментом в соответствии с пунктом 2.7 настоящего раздела нарушения, вправе направить изменения в ранее направленную заявку не позднее даты и времени окончания отбора, установленных в объявлении об отборе, в пор">
        <w:r w:rsidRPr="00761A09">
          <w:rPr>
            <w:rFonts w:ascii="Times New Roman" w:hAnsi="Times New Roman" w:cs="Times New Roman"/>
            <w:color w:val="0000FF"/>
          </w:rPr>
          <w:t>пунктом 2.8</w:t>
        </w:r>
      </w:hyperlink>
      <w:r w:rsidRPr="00761A09">
        <w:rPr>
          <w:rFonts w:ascii="Times New Roman" w:hAnsi="Times New Roman" w:cs="Times New Roman"/>
        </w:rPr>
        <w:t xml:space="preserve"> настоящего раздела Департамент проводит проверку уточненной заявки и документов в порядке, установленном </w:t>
      </w:r>
      <w:hyperlink w:anchor="P98" w:tooltip="2.7. В случае непредставления (представления в неполном объеме) участником отбора заявки и документов, установленных пунктом 2.4 настоящего раздела, и (или) представления заявки и документов, оформленных с нарушением требований, установленных пунктом 2.5 насто">
        <w:r w:rsidRPr="00761A09">
          <w:rPr>
            <w:rFonts w:ascii="Times New Roman" w:hAnsi="Times New Roman" w:cs="Times New Roman"/>
            <w:color w:val="0000FF"/>
          </w:rPr>
          <w:t>пунктом 2.7</w:t>
        </w:r>
      </w:hyperlink>
      <w:r w:rsidRPr="00761A09">
        <w:rPr>
          <w:rFonts w:ascii="Times New Roman" w:hAnsi="Times New Roman" w:cs="Times New Roman"/>
        </w:rPr>
        <w:t xml:space="preserve"> настоящего раздела.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4" w:name="P102"/>
      <w:bookmarkEnd w:id="14"/>
      <w:r w:rsidRPr="00761A09">
        <w:rPr>
          <w:rFonts w:ascii="Times New Roman" w:hAnsi="Times New Roman" w:cs="Times New Roman"/>
        </w:rPr>
        <w:t xml:space="preserve">2.10. Поданная в соответствии с </w:t>
      </w:r>
      <w:hyperlink w:anchor="P79" w:tooltip="2.4. Для участия в отборе участники отбора представляют в Департамент следующие документы, в том числе подтверждающие соответствие участника отбора требованиям, установленным подпунктами 2, 3 пункта 2.3 настоящего раздела:">
        <w:r w:rsidRPr="00761A09">
          <w:rPr>
            <w:rFonts w:ascii="Times New Roman" w:hAnsi="Times New Roman" w:cs="Times New Roman"/>
            <w:color w:val="0000FF"/>
          </w:rPr>
          <w:t>пункто</w:t>
        </w:r>
        <w:r w:rsidRPr="00761A09">
          <w:rPr>
            <w:rFonts w:ascii="Times New Roman" w:hAnsi="Times New Roman" w:cs="Times New Roman"/>
            <w:color w:val="0000FF"/>
          </w:rPr>
          <w:t>м 2.4</w:t>
        </w:r>
      </w:hyperlink>
      <w:r w:rsidRPr="00761A09">
        <w:rPr>
          <w:rFonts w:ascii="Times New Roman" w:hAnsi="Times New Roman" w:cs="Times New Roman"/>
        </w:rPr>
        <w:t xml:space="preserve"> настоящего раздела заявка с документами может быть отозвана участником отбора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</w:t>
      </w:r>
      <w:r w:rsidRPr="00761A09">
        <w:rPr>
          <w:rFonts w:ascii="Times New Roman" w:hAnsi="Times New Roman" w:cs="Times New Roman"/>
        </w:rPr>
        <w:t>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</w:t>
      </w:r>
      <w:r w:rsidRPr="00761A09">
        <w:rPr>
          <w:rFonts w:ascii="Times New Roman" w:hAnsi="Times New Roman" w:cs="Times New Roman"/>
        </w:rPr>
        <w:t>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 xml:space="preserve">В случае отзыва участником отбора заявки и документов в соответствии с </w:t>
      </w:r>
      <w:hyperlink w:anchor="P102" w:tooltip="2.10. Поданная в соответствии с пунктом 2.4 настоящего раздела заявка с документами может быть отозвана участником отбора не позднее даты и времени окончания отбора заявок, установленных в объявлении об отборе, путем направления в Департамент соответствующего ">
        <w:r w:rsidRPr="00761A09">
          <w:rPr>
            <w:rFonts w:ascii="Times New Roman" w:hAnsi="Times New Roman" w:cs="Times New Roman"/>
            <w:color w:val="0000FF"/>
          </w:rPr>
          <w:t>абзацем первым</w:t>
        </w:r>
      </w:hyperlink>
      <w:r w:rsidRPr="00761A09">
        <w:rPr>
          <w:rFonts w:ascii="Times New Roman" w:hAnsi="Times New Roman" w:cs="Times New Roman"/>
        </w:rPr>
        <w:t xml:space="preserve"> настоящего пункта Департамент осуществляет возврат участнику отбора заявки и документов в течение трех рабочих дней, следующих за д</w:t>
      </w:r>
      <w:r w:rsidRPr="00761A09">
        <w:rPr>
          <w:rFonts w:ascii="Times New Roman" w:hAnsi="Times New Roman" w:cs="Times New Roman"/>
        </w:rPr>
        <w:t>нем регистрации в Департаменте обращения участника отбора.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5" w:name="P104"/>
      <w:bookmarkEnd w:id="15"/>
      <w:r w:rsidRPr="00761A09">
        <w:rPr>
          <w:rFonts w:ascii="Times New Roman" w:hAnsi="Times New Roman" w:cs="Times New Roman"/>
        </w:rPr>
        <w:t>2.11. 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</w:t>
      </w:r>
      <w:r w:rsidRPr="00761A09">
        <w:rPr>
          <w:rFonts w:ascii="Times New Roman" w:hAnsi="Times New Roman" w:cs="Times New Roman"/>
        </w:rPr>
        <w:t xml:space="preserve">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</w:t>
      </w:r>
      <w:r w:rsidRPr="00761A09">
        <w:rPr>
          <w:rFonts w:ascii="Times New Roman" w:hAnsi="Times New Roman" w:cs="Times New Roman"/>
        </w:rPr>
        <w:t>, ответственного за прием заявок, указанный в объявлении об отборе.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Изменения к заявкам, внесенные участником отбора, являются неотъемлемой частью заявок.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6" w:name="P106"/>
      <w:bookmarkEnd w:id="16"/>
      <w:r w:rsidRPr="00761A09">
        <w:rPr>
          <w:rFonts w:ascii="Times New Roman" w:hAnsi="Times New Roman" w:cs="Times New Roman"/>
        </w:rPr>
        <w:t>2.12. Запрос о разъяснении положений объявления об отборе (далее - запрос) направляется в Департамент</w:t>
      </w:r>
      <w:r w:rsidRPr="00761A09">
        <w:rPr>
          <w:rFonts w:ascii="Times New Roman" w:hAnsi="Times New Roman" w:cs="Times New Roman"/>
        </w:rPr>
        <w:t xml:space="preserve"> на </w:t>
      </w:r>
      <w:r w:rsidRPr="00761A09">
        <w:rPr>
          <w:rFonts w:ascii="Times New Roman" w:hAnsi="Times New Roman" w:cs="Times New Roman"/>
        </w:rPr>
        <w:lastRenderedPageBreak/>
        <w:t>бумажном носителе или в виде сканированной копии на адрес электронной почты лица, ответственного за прием заявок, указанный в объявлении об отборе, в срок не позднее чем за пять дней до даты окончания отбора заявок, установленной в объявлении об отборе</w:t>
      </w:r>
      <w:r w:rsidRPr="00761A09">
        <w:rPr>
          <w:rFonts w:ascii="Times New Roman" w:hAnsi="Times New Roman" w:cs="Times New Roman"/>
        </w:rPr>
        <w:t>, и должен содержать адрес электронной почты для направления ответа.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 xml:space="preserve">В случае поступления запроса не позднее срока, указанного в </w:t>
      </w:r>
      <w:hyperlink w:anchor="P106" w:tooltip="2.12. Запрос о разъяснении положений объявления об отборе (далее - запрос)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б отборе, в срок ">
        <w:r w:rsidRPr="00761A09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761A09">
        <w:rPr>
          <w:rFonts w:ascii="Times New Roman" w:hAnsi="Times New Roman" w:cs="Times New Roman"/>
        </w:rPr>
        <w:t xml:space="preserve"> настоящего пункта, Департамент в течение двух рабочих дней, следующих за дне</w:t>
      </w:r>
      <w:r w:rsidRPr="00761A09">
        <w:rPr>
          <w:rFonts w:ascii="Times New Roman" w:hAnsi="Times New Roman" w:cs="Times New Roman"/>
        </w:rPr>
        <w:t>м регистрации запроса в Департаменте, дает разъяснения положений объявления об отборе путем направления письменного ответа по электронной почте, указанной в запросе.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 xml:space="preserve">В случае направления запроса позже срока, указанного в </w:t>
      </w:r>
      <w:hyperlink w:anchor="P106" w:tooltip="2.12. Запрос о разъяснении положений объявления об отборе (далее - запрос)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б отборе, в срок ">
        <w:r w:rsidRPr="00761A09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761A09">
        <w:rPr>
          <w:rFonts w:ascii="Times New Roman" w:hAnsi="Times New Roman" w:cs="Times New Roman"/>
        </w:rPr>
        <w:t xml:space="preserve"> настоящего пункта, запрос Департаментом не рассматривается и разъяснения по такому запросу не предоставляются.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2.13. Департамент: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 xml:space="preserve">1) регистрирует документы, представленные в соответствии с </w:t>
      </w:r>
      <w:hyperlink w:anchor="P79" w:tooltip="2.4. Для участия в отборе участники отбора представляют в Департамент следующие документы, в том числе подтверждающие соответствие участника отбора требованиям, установленным подпунктами 2, 3 пункта 2.3 настоящего раздела:">
        <w:r w:rsidRPr="00761A09">
          <w:rPr>
            <w:rFonts w:ascii="Times New Roman" w:hAnsi="Times New Roman" w:cs="Times New Roman"/>
            <w:color w:val="0000FF"/>
          </w:rPr>
          <w:t>пунктом 2.4</w:t>
        </w:r>
      </w:hyperlink>
      <w:r w:rsidRPr="00761A09">
        <w:rPr>
          <w:rFonts w:ascii="Times New Roman" w:hAnsi="Times New Roman" w:cs="Times New Roman"/>
        </w:rPr>
        <w:t xml:space="preserve"> настоящего раздела, в журнале приема заяв</w:t>
      </w:r>
      <w:r w:rsidRPr="00761A09">
        <w:rPr>
          <w:rFonts w:ascii="Times New Roman" w:hAnsi="Times New Roman" w:cs="Times New Roman"/>
        </w:rPr>
        <w:t>ок на участие в отборе, присваивает порядковый номер с указанием даты поступления документов;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7" w:name="P111"/>
      <w:bookmarkEnd w:id="17"/>
      <w:r w:rsidRPr="00761A09">
        <w:rPr>
          <w:rFonts w:ascii="Times New Roman" w:hAnsi="Times New Roman" w:cs="Times New Roman"/>
        </w:rPr>
        <w:t xml:space="preserve">2) в целях проверки соответствия участников отбора требованиям, указанным в </w:t>
      </w:r>
      <w:hyperlink w:anchor="P75" w:tooltip="1) отсутствие просроченной задолженности по возврату в окружной бюджет грантов, субсидий, бюджетных инвестиций, предоставленных в том числе в соответствии с иными правовыми актами, иной просроченной задолженности перед окружным бюджетом;">
        <w:r w:rsidRPr="00761A09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761A09">
        <w:rPr>
          <w:rFonts w:ascii="Times New Roman" w:hAnsi="Times New Roman" w:cs="Times New Roman"/>
        </w:rPr>
        <w:t xml:space="preserve">, </w:t>
      </w:r>
      <w:hyperlink w:anchor="P78" w:tooltip="4) участники отбора не должны получать средства из окружного бюджета на основании иных нормативных правовых актов на цели, указанные в пункте 1.2 раздела 1 настоящего Порядка.">
        <w:r w:rsidRPr="00761A09">
          <w:rPr>
            <w:rFonts w:ascii="Times New Roman" w:hAnsi="Times New Roman" w:cs="Times New Roman"/>
            <w:color w:val="0000FF"/>
          </w:rPr>
          <w:t>4 пункта 2.3</w:t>
        </w:r>
      </w:hyperlink>
      <w:r w:rsidRPr="00761A09">
        <w:rPr>
          <w:rFonts w:ascii="Times New Roman" w:hAnsi="Times New Roman" w:cs="Times New Roman"/>
        </w:rPr>
        <w:t xml:space="preserve"> настоящего раздела, в течение двух рабочих дней с момента окончания срока подачи заявок, устано</w:t>
      </w:r>
      <w:r w:rsidRPr="00761A09">
        <w:rPr>
          <w:rFonts w:ascii="Times New Roman" w:hAnsi="Times New Roman" w:cs="Times New Roman"/>
        </w:rPr>
        <w:t>вленного в объявлении об отборе, направляет в исполнительные органы государственной власти Чукотского автономного округа запрос о предоставлении сведений: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о наличии (отсутствии) просроченной задолженности по возврату в окружной бюджет грантов, субсидий, бю</w:t>
      </w:r>
      <w:r w:rsidRPr="00761A09">
        <w:rPr>
          <w:rFonts w:ascii="Times New Roman" w:hAnsi="Times New Roman" w:cs="Times New Roman"/>
        </w:rPr>
        <w:t>джетных инвестиций, предоставленных в том числе в соответствии с иными правовыми актами, иной просроченной задолженности перед окружным бюджетом;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о наличии (отсутствии) средств у участника отбора, предоставленных из окружного бюджета на основании иных норм</w:t>
      </w:r>
      <w:r w:rsidRPr="00761A09">
        <w:rPr>
          <w:rFonts w:ascii="Times New Roman" w:hAnsi="Times New Roman" w:cs="Times New Roman"/>
        </w:rPr>
        <w:t xml:space="preserve">ативных правовых актов на цели, указанные в </w:t>
      </w:r>
      <w:hyperlink w:anchor="P45" w:tooltip="1.2. Субсидия имеет заявительный характер и предоставляется на безвозмездной и безвозвратной основе в целях поддержки и развития субъектов малых форм хозяйствования в Чукотском автономном округе.">
        <w:r w:rsidRPr="00761A09">
          <w:rPr>
            <w:rFonts w:ascii="Times New Roman" w:hAnsi="Times New Roman" w:cs="Times New Roman"/>
            <w:color w:val="0000FF"/>
          </w:rPr>
          <w:t>пункте 1.2 раздела 1</w:t>
        </w:r>
      </w:hyperlink>
      <w:r w:rsidRPr="00761A09">
        <w:rPr>
          <w:rFonts w:ascii="Times New Roman" w:hAnsi="Times New Roman" w:cs="Times New Roman"/>
        </w:rPr>
        <w:t xml:space="preserve"> настоящего Порядка.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8" w:name="P114"/>
      <w:bookmarkEnd w:id="18"/>
      <w:r w:rsidRPr="00761A09">
        <w:rPr>
          <w:rFonts w:ascii="Times New Roman" w:hAnsi="Times New Roman" w:cs="Times New Roman"/>
        </w:rPr>
        <w:t xml:space="preserve">2.14. 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</w:t>
      </w:r>
      <w:hyperlink w:anchor="P111" w:tooltip="2) в целях проверки соответствия участников отбора требованиям, указанным в подпунктах 1, 4 пункта 2.3 настоящего раздела, в течение двух рабочих дней с момента окончания срока подачи заявок, установленного в объявлении об отборе, направляет в исполнительные о">
        <w:r w:rsidRPr="00761A09">
          <w:rPr>
            <w:rFonts w:ascii="Times New Roman" w:hAnsi="Times New Roman" w:cs="Times New Roman"/>
            <w:color w:val="0000FF"/>
          </w:rPr>
          <w:t>подпункте 2 пункта 2.13</w:t>
        </w:r>
      </w:hyperlink>
      <w:r w:rsidRPr="00761A09">
        <w:rPr>
          <w:rFonts w:ascii="Times New Roman" w:hAnsi="Times New Roman" w:cs="Times New Roman"/>
        </w:rPr>
        <w:t xml:space="preserve"> настоящего раздела, на основании указанной информации, заявок и документов, поступивших в соответствии с </w:t>
      </w:r>
      <w:hyperlink w:anchor="P79" w:tooltip="2.4. Для участия в отборе участники отбора представляют в Департамент следующие документы, в том числе подтверждающие соответствие участника отбора требованиям, установленным подпунктами 2, 3 пункта 2.3 настоящего раздела:">
        <w:r w:rsidRPr="00761A09">
          <w:rPr>
            <w:rFonts w:ascii="Times New Roman" w:hAnsi="Times New Roman" w:cs="Times New Roman"/>
            <w:color w:val="0000FF"/>
          </w:rPr>
          <w:t>пунктом 2.4</w:t>
        </w:r>
      </w:hyperlink>
      <w:r w:rsidRPr="00761A09">
        <w:rPr>
          <w:rFonts w:ascii="Times New Roman" w:hAnsi="Times New Roman" w:cs="Times New Roman"/>
        </w:rPr>
        <w:t xml:space="preserve"> настоящего раздела, проводит проверку соблюдения участником отбора требований, предусмотренных </w:t>
      </w:r>
      <w:hyperlink w:anchor="P74" w:tooltip="2.3. Требования к участникам отбора, которым должен соответствовать участник отбора на дату подачи заявки:">
        <w:r w:rsidRPr="00761A09">
          <w:rPr>
            <w:rFonts w:ascii="Times New Roman" w:hAnsi="Times New Roman" w:cs="Times New Roman"/>
            <w:color w:val="0000FF"/>
          </w:rPr>
          <w:t>пунктами 2.3</w:t>
        </w:r>
      </w:hyperlink>
      <w:r w:rsidRPr="00761A09">
        <w:rPr>
          <w:rFonts w:ascii="Times New Roman" w:hAnsi="Times New Roman" w:cs="Times New Roman"/>
        </w:rPr>
        <w:t xml:space="preserve"> - </w:t>
      </w:r>
      <w:hyperlink w:anchor="P92" w:tooltip="2.5. Заявка и документы, установленные пунктом 2.4 настоящего раздела:">
        <w:r w:rsidRPr="00761A09">
          <w:rPr>
            <w:rFonts w:ascii="Times New Roman" w:hAnsi="Times New Roman" w:cs="Times New Roman"/>
            <w:color w:val="0000FF"/>
          </w:rPr>
          <w:t>2.5</w:t>
        </w:r>
      </w:hyperlink>
      <w:r w:rsidRPr="00761A09">
        <w:rPr>
          <w:rFonts w:ascii="Times New Roman" w:hAnsi="Times New Roman" w:cs="Times New Roman"/>
        </w:rPr>
        <w:t xml:space="preserve"> настоящего раздела, и принимает одно из решений: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9" w:name="P115"/>
      <w:bookmarkEnd w:id="19"/>
      <w:r w:rsidRPr="00761A09">
        <w:rPr>
          <w:rFonts w:ascii="Times New Roman" w:hAnsi="Times New Roman" w:cs="Times New Roman"/>
        </w:rPr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отбора, установленных </w:t>
      </w:r>
      <w:hyperlink w:anchor="P118" w:tooltip="2.15. Основаниями для отклонения заявки и документов участника отбора на стадии рассмотрения и оценки заявок и отказа в предоставлении субсидии являются:">
        <w:r w:rsidRPr="00761A09">
          <w:rPr>
            <w:rFonts w:ascii="Times New Roman" w:hAnsi="Times New Roman" w:cs="Times New Roman"/>
            <w:color w:val="0000FF"/>
          </w:rPr>
          <w:t>пунктом 2.15</w:t>
        </w:r>
      </w:hyperlink>
      <w:r w:rsidRPr="00761A09">
        <w:rPr>
          <w:rFonts w:ascii="Times New Roman" w:hAnsi="Times New Roman" w:cs="Times New Roman"/>
        </w:rPr>
        <w:t xml:space="preserve"> настоящего раздела;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2) об отклонении заявки и документов участника от</w:t>
      </w:r>
      <w:r w:rsidRPr="00761A09">
        <w:rPr>
          <w:rFonts w:ascii="Times New Roman" w:hAnsi="Times New Roman" w:cs="Times New Roman"/>
        </w:rPr>
        <w:t xml:space="preserve">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</w:t>
      </w:r>
      <w:hyperlink w:anchor="P118" w:tooltip="2.15. Основаниями для отклонения заявки и документов участника отбора на стадии рассмотрения и оценки заявок и отказа в предоставлении субсидии являются:">
        <w:r w:rsidRPr="00761A09">
          <w:rPr>
            <w:rFonts w:ascii="Times New Roman" w:hAnsi="Times New Roman" w:cs="Times New Roman"/>
            <w:color w:val="0000FF"/>
          </w:rPr>
          <w:t>пунктом 2.15</w:t>
        </w:r>
      </w:hyperlink>
      <w:r w:rsidRPr="00761A09">
        <w:rPr>
          <w:rFonts w:ascii="Times New Roman" w:hAnsi="Times New Roman" w:cs="Times New Roman"/>
        </w:rPr>
        <w:t xml:space="preserve"> 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Решение</w:t>
      </w:r>
      <w:r w:rsidRPr="00761A09">
        <w:rPr>
          <w:rFonts w:ascii="Times New Roman" w:hAnsi="Times New Roman" w:cs="Times New Roman"/>
        </w:rPr>
        <w:t xml:space="preserve">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0" w:name="P118"/>
      <w:bookmarkEnd w:id="20"/>
      <w:r w:rsidRPr="00761A09">
        <w:rPr>
          <w:rFonts w:ascii="Times New Roman" w:hAnsi="Times New Roman" w:cs="Times New Roman"/>
        </w:rPr>
        <w:t>2.15. Основаниями для отклонения заявки и документов участника отбора на с</w:t>
      </w:r>
      <w:r w:rsidRPr="00761A09">
        <w:rPr>
          <w:rFonts w:ascii="Times New Roman" w:hAnsi="Times New Roman" w:cs="Times New Roman"/>
        </w:rPr>
        <w:t>тадии рассмотрения и оценки заявок и отказа в предоставлении субсидии являются: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 xml:space="preserve">1) несоответствие участника отбора условиям, критериям и требованиям, установленным в </w:t>
      </w:r>
      <w:hyperlink w:anchor="P49" w:tooltip="1.4. Право на получение субсидии имеют индивидуальные предприниматели, крестьянские (фермерские) хозяйства (далее соответственно - участники отбора, получатели), соответствующие следующим критериям:">
        <w:r w:rsidRPr="00761A09">
          <w:rPr>
            <w:rFonts w:ascii="Times New Roman" w:hAnsi="Times New Roman" w:cs="Times New Roman"/>
            <w:color w:val="0000FF"/>
          </w:rPr>
          <w:t>пункте 1.4 раздела 1</w:t>
        </w:r>
      </w:hyperlink>
      <w:r w:rsidRPr="00761A09">
        <w:rPr>
          <w:rFonts w:ascii="Times New Roman" w:hAnsi="Times New Roman" w:cs="Times New Roman"/>
        </w:rPr>
        <w:t xml:space="preserve"> настоящего Порядка и </w:t>
      </w:r>
      <w:hyperlink w:anchor="P74" w:tooltip="2.3. Требования к участникам отбора, которым должен соответствовать участник отбора на дату подачи заявки:">
        <w:r w:rsidRPr="00761A09">
          <w:rPr>
            <w:rFonts w:ascii="Times New Roman" w:hAnsi="Times New Roman" w:cs="Times New Roman"/>
            <w:color w:val="0000FF"/>
          </w:rPr>
          <w:t>пункте 2.3</w:t>
        </w:r>
      </w:hyperlink>
      <w:r w:rsidRPr="00761A09">
        <w:rPr>
          <w:rFonts w:ascii="Times New Roman" w:hAnsi="Times New Roman" w:cs="Times New Roman"/>
        </w:rPr>
        <w:t xml:space="preserve"> настоящего раздела;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 xml:space="preserve">2) непредставление (представление в неполном объеме) участником отбора документов, установленных </w:t>
      </w:r>
      <w:hyperlink w:anchor="P79" w:tooltip="2.4. Для участия в отборе участники отбора представляют в Департамент следующие документы, в том числе подтверждающие соответствие участника отбора требованиям, установленным подпунктами 2, 3 пункта 2.3 настоящего раздела:">
        <w:r w:rsidRPr="00761A09">
          <w:rPr>
            <w:rFonts w:ascii="Times New Roman" w:hAnsi="Times New Roman" w:cs="Times New Roman"/>
            <w:color w:val="0000FF"/>
          </w:rPr>
          <w:t>пунктом 2.4</w:t>
        </w:r>
      </w:hyperlink>
      <w:r w:rsidRPr="00761A09">
        <w:rPr>
          <w:rFonts w:ascii="Times New Roman" w:hAnsi="Times New Roman" w:cs="Times New Roman"/>
        </w:rPr>
        <w:t xml:space="preserve"> настоящего раздела;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3) несоответствие представленных у</w:t>
      </w:r>
      <w:r w:rsidRPr="00761A09">
        <w:rPr>
          <w:rFonts w:ascii="Times New Roman" w:hAnsi="Times New Roman" w:cs="Times New Roman"/>
        </w:rPr>
        <w:t>частником отбора заявки и документов требованиям к заявкам участников отбора, установленным в объявлении об отборе;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5) под</w:t>
      </w:r>
      <w:r w:rsidRPr="00761A09">
        <w:rPr>
          <w:rFonts w:ascii="Times New Roman" w:hAnsi="Times New Roman" w:cs="Times New Roman"/>
        </w:rPr>
        <w:t>ача участником отбора заявки после даты и (или) времени, определенных для подачи заявок, установленных в объявлении об отборе.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 xml:space="preserve">2.16. Департамент в течение трех рабочих дней, следующих за датой направления участнику отбора решения, указанного в </w:t>
      </w:r>
      <w:hyperlink w:anchor="P115" w:tooltip="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, установленных пунктом 2.15 настоящего раздела;">
        <w:r w:rsidRPr="00761A09">
          <w:rPr>
            <w:rFonts w:ascii="Times New Roman" w:hAnsi="Times New Roman" w:cs="Times New Roman"/>
            <w:color w:val="0000FF"/>
          </w:rPr>
          <w:t>подпункте</w:t>
        </w:r>
        <w:r w:rsidRPr="00761A09">
          <w:rPr>
            <w:rFonts w:ascii="Times New Roman" w:hAnsi="Times New Roman" w:cs="Times New Roman"/>
            <w:color w:val="0000FF"/>
          </w:rPr>
          <w:t xml:space="preserve"> 1 пункта 2.14</w:t>
        </w:r>
      </w:hyperlink>
      <w:r w:rsidRPr="00761A09">
        <w:rPr>
          <w:rFonts w:ascii="Times New Roman" w:hAnsi="Times New Roman" w:cs="Times New Roman"/>
        </w:rPr>
        <w:t xml:space="preserve"> настоящего раздела, осуществляет расчет размера субсидии в соответствии с </w:t>
      </w:r>
      <w:hyperlink w:anchor="P133" w:tooltip="3.1. В случае, если суммарный размер субсидии всех участников отбора не превышает сумму утвержденных лимитов бюджетных обязательств из окружного бюджета, размер субсидии, предоставляемой участнику отбора, определяется в соответствии с поданной заявкой.">
        <w:r w:rsidRPr="00761A09">
          <w:rPr>
            <w:rFonts w:ascii="Times New Roman" w:hAnsi="Times New Roman" w:cs="Times New Roman"/>
            <w:color w:val="0000FF"/>
          </w:rPr>
          <w:t>пунктом 3.1 раздела 3</w:t>
        </w:r>
      </w:hyperlink>
      <w:r w:rsidRPr="00761A09">
        <w:rPr>
          <w:rFonts w:ascii="Times New Roman" w:hAnsi="Times New Roman" w:cs="Times New Roman"/>
        </w:rPr>
        <w:t xml:space="preserve"> настоящего Порядка.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2.17. Информация о результатах рассмотрения заявок и документов размещается Департаментом на Еди</w:t>
      </w:r>
      <w:r w:rsidRPr="00761A09">
        <w:rPr>
          <w:rFonts w:ascii="Times New Roman" w:hAnsi="Times New Roman" w:cs="Times New Roman"/>
        </w:rPr>
        <w:t xml:space="preserve">ном портале и на официальном сайте Чукотского автономного округа (http://www.чукотка.рф) в сети "Интернет" не позднее 14-го календарного дня, следующего за днем принятия решения, указанного в </w:t>
      </w:r>
      <w:hyperlink w:anchor="P114" w:tooltip="2.14. 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настоящего раздела, на основании указанной информации, заявок и докум">
        <w:r w:rsidRPr="00761A09">
          <w:rPr>
            <w:rFonts w:ascii="Times New Roman" w:hAnsi="Times New Roman" w:cs="Times New Roman"/>
            <w:color w:val="0000FF"/>
          </w:rPr>
          <w:t>пункте 2.14</w:t>
        </w:r>
      </w:hyperlink>
      <w:r w:rsidRPr="00761A09">
        <w:rPr>
          <w:rFonts w:ascii="Times New Roman" w:hAnsi="Times New Roman" w:cs="Times New Roman"/>
        </w:rPr>
        <w:t xml:space="preserve"> настоящего разд</w:t>
      </w:r>
      <w:r w:rsidRPr="00761A09">
        <w:rPr>
          <w:rFonts w:ascii="Times New Roman" w:hAnsi="Times New Roman" w:cs="Times New Roman"/>
        </w:rPr>
        <w:t>ела, с включением следующих сведений: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1) дата, время и место проведения рассмотрения заявок;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2) информация об участниках отбора, заявки которых были рассмотрены;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об отборе, которым не соответствуют такие заявки;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 xml:space="preserve">4) наименование участников отбора, с которыми заключается соглашение, и </w:t>
      </w:r>
      <w:r w:rsidRPr="00761A09">
        <w:rPr>
          <w:rFonts w:ascii="Times New Roman" w:hAnsi="Times New Roman" w:cs="Times New Roman"/>
        </w:rPr>
        <w:t>размер предоставляемой им субсидии.</w:t>
      </w:r>
    </w:p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p w:rsidR="00A832B1" w:rsidRPr="00761A09" w:rsidRDefault="002A31A6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3. УСЛОВИЯ И ПОРЯДОК ПРЕДОСТАВЛЕНИЯ СУБСИДИИ</w:t>
      </w:r>
    </w:p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p w:rsidR="00A832B1" w:rsidRPr="00761A09" w:rsidRDefault="002A31A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1" w:name="P133"/>
      <w:bookmarkEnd w:id="21"/>
      <w:r w:rsidRPr="00761A09">
        <w:rPr>
          <w:rFonts w:ascii="Times New Roman" w:hAnsi="Times New Roman" w:cs="Times New Roman"/>
        </w:rPr>
        <w:t>3.1. В случае, если суммарный размер субсидии всех участников отбора не превышает сумму утвержденных лимитов бюджетных обязательств из окружного бюджета, размер субсидии, пр</w:t>
      </w:r>
      <w:r w:rsidRPr="00761A09">
        <w:rPr>
          <w:rFonts w:ascii="Times New Roman" w:hAnsi="Times New Roman" w:cs="Times New Roman"/>
        </w:rPr>
        <w:t>едоставляемой участнику отбора, определяется в соответствии с поданной заявкой.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В случае, если суммарный размер субсидий всех участников отбора превышает сумму утвержденных лимитов бюджетных обязательств из окружного бюджета, размер субсидии (</w:t>
      </w:r>
      <w:proofErr w:type="spellStart"/>
      <w:r w:rsidRPr="00761A09">
        <w:rPr>
          <w:rFonts w:ascii="Times New Roman" w:hAnsi="Times New Roman" w:cs="Times New Roman"/>
        </w:rPr>
        <w:t>Si</w:t>
      </w:r>
      <w:proofErr w:type="spellEnd"/>
      <w:r w:rsidRPr="00761A09">
        <w:rPr>
          <w:rFonts w:ascii="Times New Roman" w:hAnsi="Times New Roman" w:cs="Times New Roman"/>
        </w:rPr>
        <w:t>), предоста</w:t>
      </w:r>
      <w:r w:rsidRPr="00761A09">
        <w:rPr>
          <w:rFonts w:ascii="Times New Roman" w:hAnsi="Times New Roman" w:cs="Times New Roman"/>
        </w:rPr>
        <w:t xml:space="preserve">вляемой участнику отбора, определяется по формуле в соответствии с уровнем финансового обеспечения, установленным в </w:t>
      </w:r>
      <w:hyperlink w:anchor="P165" w:tooltip="3.9. Субсидия предоставляется на финансовое обеспечение затрат, соответствующих целям предоставления субсидии, указанным в пункте 1.2 раздела 1 настоящего Порядка, связанных с закупкой и доставкой кормов, предоставляется в размере не более 95 процентов затрат ">
        <w:r w:rsidRPr="00761A09">
          <w:rPr>
            <w:rFonts w:ascii="Times New Roman" w:hAnsi="Times New Roman" w:cs="Times New Roman"/>
            <w:color w:val="0000FF"/>
          </w:rPr>
          <w:t>пункте 3.9</w:t>
        </w:r>
      </w:hyperlink>
      <w:r w:rsidRPr="00761A09">
        <w:rPr>
          <w:rFonts w:ascii="Times New Roman" w:hAnsi="Times New Roman" w:cs="Times New Roman"/>
        </w:rPr>
        <w:t xml:space="preserve"> настоящего раздела:</w:t>
      </w:r>
    </w:p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p w:rsidR="00A832B1" w:rsidRPr="00761A09" w:rsidRDefault="002A31A6">
      <w:pPr>
        <w:pStyle w:val="ConsPlusNormal0"/>
        <w:jc w:val="center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  <w:noProof/>
          <w:position w:val="-10"/>
        </w:rPr>
        <w:drawing>
          <wp:inline distT="0" distB="0" distL="0" distR="0" wp14:anchorId="60292705" wp14:editId="25CAE3C1">
            <wp:extent cx="1647825" cy="25717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p w:rsidR="00A832B1" w:rsidRPr="00761A09" w:rsidRDefault="002A31A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С - размер бюджетных ассигнований, предусмотренных Департаменту на т</w:t>
      </w:r>
      <w:r w:rsidRPr="00761A09">
        <w:rPr>
          <w:rFonts w:ascii="Times New Roman" w:hAnsi="Times New Roman" w:cs="Times New Roman"/>
        </w:rPr>
        <w:t xml:space="preserve">екущий финансовый год на предоставление субсидии (но не более суммы субсидий, запрашиваемых всеми участниками отбора, заявки которых приняты Департаментом к участию в отборе в соответствии с </w:t>
      </w:r>
      <w:hyperlink w:anchor="P115" w:tooltip="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, установленных пунктом 2.15 настоящего раздела;">
        <w:r w:rsidRPr="00761A09">
          <w:rPr>
            <w:rFonts w:ascii="Times New Roman" w:hAnsi="Times New Roman" w:cs="Times New Roman"/>
            <w:color w:val="0000FF"/>
          </w:rPr>
          <w:t>подпунктом 1 пункта 2.14 раздела 2</w:t>
        </w:r>
      </w:hyperlink>
      <w:r w:rsidRPr="00761A09">
        <w:rPr>
          <w:rFonts w:ascii="Times New Roman" w:hAnsi="Times New Roman" w:cs="Times New Roman"/>
        </w:rPr>
        <w:t xml:space="preserve"> настоящего Порядка), рублей;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761A09">
        <w:rPr>
          <w:rFonts w:ascii="Times New Roman" w:hAnsi="Times New Roman" w:cs="Times New Roman"/>
        </w:rPr>
        <w:t>Зi</w:t>
      </w:r>
      <w:proofErr w:type="spellEnd"/>
      <w:r w:rsidRPr="00761A09">
        <w:rPr>
          <w:rFonts w:ascii="Times New Roman" w:hAnsi="Times New Roman" w:cs="Times New Roman"/>
        </w:rPr>
        <w:t xml:space="preserve"> - объем субсидии, запрашиваемый участником отбора, рублей;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 xml:space="preserve">n - количество участников отбора, заявки которых приняты Департаментом к участию в отборе в соответствии с </w:t>
      </w:r>
      <w:hyperlink w:anchor="P115" w:tooltip="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, установленных пунктом 2.15 настоящего раздела;">
        <w:r w:rsidRPr="00761A09">
          <w:rPr>
            <w:rFonts w:ascii="Times New Roman" w:hAnsi="Times New Roman" w:cs="Times New Roman"/>
            <w:color w:val="0000FF"/>
          </w:rPr>
          <w:t>подпунктом 1 пункта</w:t>
        </w:r>
        <w:r w:rsidRPr="00761A09">
          <w:rPr>
            <w:rFonts w:ascii="Times New Roman" w:hAnsi="Times New Roman" w:cs="Times New Roman"/>
            <w:color w:val="0000FF"/>
          </w:rPr>
          <w:t xml:space="preserve"> 2.14 раздела 2</w:t>
        </w:r>
      </w:hyperlink>
      <w:r w:rsidRPr="00761A09">
        <w:rPr>
          <w:rFonts w:ascii="Times New Roman" w:hAnsi="Times New Roman" w:cs="Times New Roman"/>
        </w:rPr>
        <w:t xml:space="preserve"> настоящего Порядка.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Рассчитанный размер субсидии подлежит округлению по математическим правилам до целого рубля.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Финансовое обеспечение затрат, подлежащих субсидированию, осуществляется: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без учета налога на добавленную стоимость (НДС) - для</w:t>
      </w:r>
      <w:r w:rsidRPr="00761A09">
        <w:rPr>
          <w:rFonts w:ascii="Times New Roman" w:hAnsi="Times New Roman" w:cs="Times New Roman"/>
        </w:rPr>
        <w:t xml:space="preserve"> получателей, применяющих общий режим налогообложения и являющихся налогоплательщиками НДС;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с учетом НДС - для получателей, применяющих иные режимы налогообложения и не являющихся налогоплательщиками НДС.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3.2. Департамент в течение трех рабочих дней, следу</w:t>
      </w:r>
      <w:r w:rsidRPr="00761A09">
        <w:rPr>
          <w:rFonts w:ascii="Times New Roman" w:hAnsi="Times New Roman" w:cs="Times New Roman"/>
        </w:rPr>
        <w:t xml:space="preserve">ющих за датой направления участнику отбора решения, указанного в </w:t>
      </w:r>
      <w:hyperlink w:anchor="P115" w:tooltip="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, установленных пунктом 2.15 настоящего раздела;">
        <w:r w:rsidRPr="00761A09">
          <w:rPr>
            <w:rFonts w:ascii="Times New Roman" w:hAnsi="Times New Roman" w:cs="Times New Roman"/>
            <w:color w:val="0000FF"/>
          </w:rPr>
          <w:t>подпункте 1 пункта 2.14 раздела 2</w:t>
        </w:r>
      </w:hyperlink>
      <w:r w:rsidRPr="00761A09">
        <w:rPr>
          <w:rFonts w:ascii="Times New Roman" w:hAnsi="Times New Roman" w:cs="Times New Roman"/>
        </w:rPr>
        <w:t xml:space="preserve"> настоящего Порядка: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1) формирует проект соглашения в соответствии с типовой формой соглашения, установленной Департаментом финансов, экономики и имуществе</w:t>
      </w:r>
      <w:r w:rsidRPr="00761A09">
        <w:rPr>
          <w:rFonts w:ascii="Times New Roman" w:hAnsi="Times New Roman" w:cs="Times New Roman"/>
        </w:rPr>
        <w:t>нных отношений Чукотского автономного округа;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2) направляет с сопроводительным письмом участнику отбора проект соглашения на бумажном носителе в двух экземплярах для подписания.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2" w:name="P148"/>
      <w:bookmarkEnd w:id="22"/>
      <w:r w:rsidRPr="00761A09">
        <w:rPr>
          <w:rFonts w:ascii="Times New Roman" w:hAnsi="Times New Roman" w:cs="Times New Roman"/>
        </w:rPr>
        <w:t>3.3. Участник отбора в течение пяти рабочих дней со дня получения проекта согл</w:t>
      </w:r>
      <w:r w:rsidRPr="00761A09">
        <w:rPr>
          <w:rFonts w:ascii="Times New Roman" w:hAnsi="Times New Roman" w:cs="Times New Roman"/>
        </w:rPr>
        <w:t>ашения от Департамента подписывает и скрепляет печатью (при наличии печати) его со своей стороны и возвращает с сопроводительным письмом на бумажном носителе в Департамент.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 xml:space="preserve">3.4. В случае поступления от участника отбора в Департамент в срок, установленный </w:t>
      </w:r>
      <w:hyperlink w:anchor="P148" w:tooltip="3.3. Участник отбора в течение пяти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с сопроводительным письмом на бумажном носителе в Департамент.">
        <w:r w:rsidRPr="00761A09">
          <w:rPr>
            <w:rFonts w:ascii="Times New Roman" w:hAnsi="Times New Roman" w:cs="Times New Roman"/>
            <w:color w:val="0000FF"/>
          </w:rPr>
          <w:t>пунктом 3.3</w:t>
        </w:r>
      </w:hyperlink>
      <w:r w:rsidRPr="00761A09">
        <w:rPr>
          <w:rFonts w:ascii="Times New Roman" w:hAnsi="Times New Roman" w:cs="Times New Roman"/>
        </w:rPr>
        <w:t xml:space="preserve"> настоящего раздела, проекта соглашения, подписанного и скрепленного печатью (при наличии печати) участника отбора, </w:t>
      </w:r>
      <w:r w:rsidRPr="00761A09">
        <w:rPr>
          <w:rFonts w:ascii="Times New Roman" w:hAnsi="Times New Roman" w:cs="Times New Roman"/>
        </w:rPr>
        <w:lastRenderedPageBreak/>
        <w:t>Департамент в течение двух рабочих дней со дня поступления проекта соглашения подписывает и скрепляет п</w:t>
      </w:r>
      <w:r w:rsidRPr="00761A09">
        <w:rPr>
          <w:rFonts w:ascii="Times New Roman" w:hAnsi="Times New Roman" w:cs="Times New Roman"/>
        </w:rPr>
        <w:t>ечатью соглашение со своей стороны и направляет один экземпляр соглашения участнику отбора.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 xml:space="preserve">3.5. В случае </w:t>
      </w:r>
      <w:proofErr w:type="spellStart"/>
      <w:r w:rsidRPr="00761A09">
        <w:rPr>
          <w:rFonts w:ascii="Times New Roman" w:hAnsi="Times New Roman" w:cs="Times New Roman"/>
        </w:rPr>
        <w:t>непоступления</w:t>
      </w:r>
      <w:proofErr w:type="spellEnd"/>
      <w:r w:rsidRPr="00761A09">
        <w:rPr>
          <w:rFonts w:ascii="Times New Roman" w:hAnsi="Times New Roman" w:cs="Times New Roman"/>
        </w:rPr>
        <w:t xml:space="preserve"> от участника отбора в Департамент в срок, установленный </w:t>
      </w:r>
      <w:hyperlink w:anchor="P148" w:tooltip="3.3. Участник отбора в течение пяти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с сопроводительным письмом на бумажном носителе в Департамент.">
        <w:r w:rsidRPr="00761A09">
          <w:rPr>
            <w:rFonts w:ascii="Times New Roman" w:hAnsi="Times New Roman" w:cs="Times New Roman"/>
            <w:color w:val="0000FF"/>
          </w:rPr>
          <w:t>пунктом 3.3</w:t>
        </w:r>
      </w:hyperlink>
      <w:r w:rsidRPr="00761A09">
        <w:rPr>
          <w:rFonts w:ascii="Times New Roman" w:hAnsi="Times New Roman" w:cs="Times New Roman"/>
        </w:rPr>
        <w:t xml:space="preserve"> настоящего раздела, проекта соглашения, п</w:t>
      </w:r>
      <w:r w:rsidRPr="00761A09">
        <w:rPr>
          <w:rFonts w:ascii="Times New Roman" w:hAnsi="Times New Roman" w:cs="Times New Roman"/>
        </w:rPr>
        <w:t>одписанного и скрепленного печатью (при наличии печати) участника отбора, участник отбора признается уклонившимся от подписания соглашения.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3.6. Соглашение, дополнительное соглашение к соглашению, в том числе дополнительное соглашение о расторжении соглаше</w:t>
      </w:r>
      <w:r w:rsidRPr="00761A09">
        <w:rPr>
          <w:rFonts w:ascii="Times New Roman" w:hAnsi="Times New Roman" w:cs="Times New Roman"/>
        </w:rPr>
        <w:t>ния (при необходимости), заключаются в соответствии с типовой формой, установленной Департаментом финансов, экономики и имущественных отношений Чукотского автономного округа, в которой в том числе содержится условие о согласовании новых условий соглашения,</w:t>
      </w:r>
      <w:r w:rsidRPr="00761A09">
        <w:rPr>
          <w:rFonts w:ascii="Times New Roman" w:hAnsi="Times New Roman" w:cs="Times New Roman"/>
        </w:rPr>
        <w:t xml:space="preserve"> в случае уменьшения Департаменту ранее доведенных лимитов бюджетных обязательств, указанных в </w:t>
      </w:r>
      <w:hyperlink w:anchor="P47" w:tooltip="1.3. Главным распорядителем средств окружного бюджета, осуществляющим предоставление субсидии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">
        <w:r w:rsidRPr="00761A09">
          <w:rPr>
            <w:rFonts w:ascii="Times New Roman" w:hAnsi="Times New Roman" w:cs="Times New Roman"/>
            <w:color w:val="0000FF"/>
          </w:rPr>
          <w:t>пункте 1.3 раздела 1</w:t>
        </w:r>
      </w:hyperlink>
      <w:r w:rsidRPr="00761A09">
        <w:rPr>
          <w:rFonts w:ascii="Times New Roman" w:hAnsi="Times New Roman" w:cs="Times New Roman"/>
        </w:rPr>
        <w:t xml:space="preserve"> настоящего Порядка, приводящего к невозможности предоставления субсидии в размере, определенном в соглаш</w:t>
      </w:r>
      <w:r w:rsidRPr="00761A09">
        <w:rPr>
          <w:rFonts w:ascii="Times New Roman" w:hAnsi="Times New Roman" w:cs="Times New Roman"/>
        </w:rPr>
        <w:t>ении, или о расторжении соглашения при недостижении согласия по новым условиям.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3" w:name="P152"/>
      <w:bookmarkEnd w:id="23"/>
      <w:r w:rsidRPr="00761A09">
        <w:rPr>
          <w:rFonts w:ascii="Times New Roman" w:hAnsi="Times New Roman" w:cs="Times New Roman"/>
        </w:rPr>
        <w:t>3.7. Результатом предоставления субсидии является объем реализации сельскохозяйственной продукции крестьянских (фермерских) хозяйств, индивидуальных предпринимателей не менее восьми центнеров ежегодно.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Показателем, необходимым для достижения результата пре</w:t>
      </w:r>
      <w:r w:rsidRPr="00761A09">
        <w:rPr>
          <w:rFonts w:ascii="Times New Roman" w:hAnsi="Times New Roman" w:cs="Times New Roman"/>
        </w:rPr>
        <w:t>доставления субсидии, является объем реализации сельскохозяйственной продукции крестьянских (фермерских) хозяйств, индивидуальных предпринимателей, центнеров.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Количественное значение показателя, необходимого для достижения результата предоставления субсиди</w:t>
      </w:r>
      <w:r w:rsidRPr="00761A09">
        <w:rPr>
          <w:rFonts w:ascii="Times New Roman" w:hAnsi="Times New Roman" w:cs="Times New Roman"/>
        </w:rPr>
        <w:t>и, устанавливается Департаментом в соглашении индивидуально для каждого получателя.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Получатель обязан обеспечить выполнение показателя, необходимого для достижения результата предоставления субсидии.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Соответствие или превышение достигнутого получателем зна</w:t>
      </w:r>
      <w:r w:rsidRPr="00761A09">
        <w:rPr>
          <w:rFonts w:ascii="Times New Roman" w:hAnsi="Times New Roman" w:cs="Times New Roman"/>
        </w:rPr>
        <w:t>чения показателя, необходимого для достижения результата предоставления субсидии, над установленным в соглашении значением свидетельствует о достижении получателем показателя, необходимого для достижения результата предоставления субсидии.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3.8. Перечислени</w:t>
      </w:r>
      <w:r w:rsidRPr="00761A09">
        <w:rPr>
          <w:rFonts w:ascii="Times New Roman" w:hAnsi="Times New Roman" w:cs="Times New Roman"/>
        </w:rPr>
        <w:t>е субсидии осуществляется в следующем порядке: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4" w:name="P158"/>
      <w:bookmarkEnd w:id="24"/>
      <w:r w:rsidRPr="00761A09">
        <w:rPr>
          <w:rFonts w:ascii="Times New Roman" w:hAnsi="Times New Roman" w:cs="Times New Roman"/>
        </w:rPr>
        <w:t>1) получатель не позднее 20 числа текущего месяца представляет в Департамент: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заявление на перечисление субсидии по форме, установленной в соглашении;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справку-расчет для перечисления субсидии по форме, установ</w:t>
      </w:r>
      <w:r w:rsidRPr="00761A09">
        <w:rPr>
          <w:rFonts w:ascii="Times New Roman" w:hAnsi="Times New Roman" w:cs="Times New Roman"/>
        </w:rPr>
        <w:t>ленной в соглашении;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заверенную получателем копию договора (договоров) на приобретение и доставку кормов;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 xml:space="preserve">2) Департамент в течение пяти рабочих дней со дня поступления от получателя документов, установленных </w:t>
      </w:r>
      <w:hyperlink w:anchor="P158" w:tooltip="1) получатель не позднее 20 числа текущего месяца представляет в Департамент:">
        <w:r w:rsidRPr="00761A09">
          <w:rPr>
            <w:rFonts w:ascii="Times New Roman" w:hAnsi="Times New Roman" w:cs="Times New Roman"/>
            <w:color w:val="0000FF"/>
          </w:rPr>
          <w:t>подпунктом 1</w:t>
        </w:r>
      </w:hyperlink>
      <w:r w:rsidRPr="00761A09">
        <w:rPr>
          <w:rFonts w:ascii="Times New Roman" w:hAnsi="Times New Roman" w:cs="Times New Roman"/>
        </w:rPr>
        <w:t xml:space="preserve"> настоящего пункта, формирует заявку бюджетополучателя и направляет ее в Департамент финансов, экономики и имущественных отношений Чукотского автономного округа;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3) Департамент финан</w:t>
      </w:r>
      <w:r w:rsidRPr="00761A09">
        <w:rPr>
          <w:rFonts w:ascii="Times New Roman" w:hAnsi="Times New Roman" w:cs="Times New Roman"/>
        </w:rPr>
        <w:t>сов, экономики и имущественных отношений Чукотского автономного округа на основании полученной заявки бюджетополучателя в пределах утвержденных лимитов бюджетных обязательств доводит Департаменту объемы финансирования для их последующего перечисления получ</w:t>
      </w:r>
      <w:r w:rsidRPr="00761A09">
        <w:rPr>
          <w:rFonts w:ascii="Times New Roman" w:hAnsi="Times New Roman" w:cs="Times New Roman"/>
        </w:rPr>
        <w:t>ателю;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4) перечисление субсидии осуществляется не позднее третьего рабочего дня, следующего за днем доведения объемов финансирования до Департамента на расчетный счет получателя, открытый в кредитной организации.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5" w:name="P165"/>
      <w:bookmarkEnd w:id="25"/>
      <w:r w:rsidRPr="00761A09">
        <w:rPr>
          <w:rFonts w:ascii="Times New Roman" w:hAnsi="Times New Roman" w:cs="Times New Roman"/>
        </w:rPr>
        <w:t>3.9. Субсидия предоставляется на финансовое</w:t>
      </w:r>
      <w:r w:rsidRPr="00761A09">
        <w:rPr>
          <w:rFonts w:ascii="Times New Roman" w:hAnsi="Times New Roman" w:cs="Times New Roman"/>
        </w:rPr>
        <w:t xml:space="preserve"> обеспечение затрат, соответствующих целям предоставления субсидии, указанным в </w:t>
      </w:r>
      <w:hyperlink w:anchor="P45" w:tooltip="1.2. Субсидия имеет заявительный характер и предоставляется на безвозмездной и безвозвратной основе в целях поддержки и развития субъектов малых форм хозяйствования в Чукотском автономном округе.">
        <w:r w:rsidRPr="00761A09">
          <w:rPr>
            <w:rFonts w:ascii="Times New Roman" w:hAnsi="Times New Roman" w:cs="Times New Roman"/>
            <w:color w:val="0000FF"/>
          </w:rPr>
          <w:t>пункте 1.2 раздела 1</w:t>
        </w:r>
      </w:hyperlink>
      <w:r w:rsidRPr="00761A09">
        <w:rPr>
          <w:rFonts w:ascii="Times New Roman" w:hAnsi="Times New Roman" w:cs="Times New Roman"/>
        </w:rPr>
        <w:t xml:space="preserve"> настоящего Порядка, связанных с закупкой и доставкой кормов, предоставляется в размере не более 95 процентов затрат получателей, связанных с закупкой и доставкой кормов в Чукотский авт</w:t>
      </w:r>
      <w:r w:rsidRPr="00761A09">
        <w:rPr>
          <w:rFonts w:ascii="Times New Roman" w:hAnsi="Times New Roman" w:cs="Times New Roman"/>
        </w:rPr>
        <w:t>ономный округ из центральных районов страны и (или) морских портов Чукотского автономного округа до места ведения деятельности получателей.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3.10. Получатель: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1) не имеет права за счет средств субсидии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</w:t>
      </w:r>
      <w:r w:rsidRPr="00761A09">
        <w:rPr>
          <w:rFonts w:ascii="Times New Roman" w:hAnsi="Times New Roman" w:cs="Times New Roman"/>
        </w:rPr>
        <w:t xml:space="preserve"> комплектующих изделий, а также связанных с достижением целей предоставления средств иных операций, определенных настоящим Порядком;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lastRenderedPageBreak/>
        <w:t>2) обеспечивает ведение раздельного бухгалтерского учета по денежным средствам, предоставленным за счет субсидии.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3.11. В с</w:t>
      </w:r>
      <w:r w:rsidRPr="00761A09">
        <w:rPr>
          <w:rFonts w:ascii="Times New Roman" w:hAnsi="Times New Roman" w:cs="Times New Roman"/>
        </w:rPr>
        <w:t xml:space="preserve">оответствии с настоящим Порядком предусматривается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субсидии, и включения таких положений в соглашение при принятии </w:t>
      </w:r>
      <w:r w:rsidRPr="00761A09">
        <w:rPr>
          <w:rFonts w:ascii="Times New Roman" w:hAnsi="Times New Roman" w:cs="Times New Roman"/>
        </w:rPr>
        <w:t>Департаментом решения, согласованного с Департаментом финансов, экономики и имущественных отношений Чукотского автономного округа, о наличии потребности в указанных средствах.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3.12. Предоставление субсидии осуществляется при наличии согласия получателя и п</w:t>
      </w:r>
      <w:r w:rsidRPr="00761A09">
        <w:rPr>
          <w:rFonts w:ascii="Times New Roman" w:hAnsi="Times New Roman" w:cs="Times New Roman"/>
        </w:rPr>
        <w:t xml:space="preserve">ринятии получателем обязательств по включению в договоры (соглашения), заключаемые в целях исполнения обязательств по договорам (соглашениям) о предоставлении субсидии, обязательств по согласию лиц, являющихся поставщиками (подрядчиками, исполнителями) по </w:t>
      </w:r>
      <w:r w:rsidRPr="00761A09">
        <w:rPr>
          <w:rFonts w:ascii="Times New Roman" w:hAnsi="Times New Roman" w:cs="Times New Roman"/>
        </w:rPr>
        <w:t>указанным договорам (соглашениям), на осуществление Департаментом и органами государственного финансового контроля проверок соблюдения ими условий, целей и порядка предоставления субсидии.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3.13. В случае нарушения получателем условий, установленных при пре</w:t>
      </w:r>
      <w:r w:rsidRPr="00761A09">
        <w:rPr>
          <w:rFonts w:ascii="Times New Roman" w:hAnsi="Times New Roman" w:cs="Times New Roman"/>
        </w:rPr>
        <w:t xml:space="preserve">доставлении субсидии, выявленных в том числе по фактам проверок, проведенных Департаментом и (или) органом государственного финансового контроля, а также в случае </w:t>
      </w:r>
      <w:proofErr w:type="spellStart"/>
      <w:r w:rsidRPr="00761A09">
        <w:rPr>
          <w:rFonts w:ascii="Times New Roman" w:hAnsi="Times New Roman" w:cs="Times New Roman"/>
        </w:rPr>
        <w:t>недостижения</w:t>
      </w:r>
      <w:proofErr w:type="spellEnd"/>
      <w:r w:rsidRPr="00761A09">
        <w:rPr>
          <w:rFonts w:ascii="Times New Roman" w:hAnsi="Times New Roman" w:cs="Times New Roman"/>
        </w:rPr>
        <w:t xml:space="preserve"> показателя, необходимого для достижения результата предоставления субсидии, указ</w:t>
      </w:r>
      <w:r w:rsidRPr="00761A09">
        <w:rPr>
          <w:rFonts w:ascii="Times New Roman" w:hAnsi="Times New Roman" w:cs="Times New Roman"/>
        </w:rPr>
        <w:t xml:space="preserve">анного в </w:t>
      </w:r>
      <w:hyperlink w:anchor="P152" w:tooltip="3.7. Результатом предоставления субсидии является объем реализации сельскохозяйственной продукции крестьянских (фермерских) хозяйств, индивидуальных предпринимателей не менее восьми центнеров ежегодно.">
        <w:r w:rsidRPr="00761A09">
          <w:rPr>
            <w:rFonts w:ascii="Times New Roman" w:hAnsi="Times New Roman" w:cs="Times New Roman"/>
            <w:color w:val="0000FF"/>
          </w:rPr>
          <w:t>пункте 3.7</w:t>
        </w:r>
      </w:hyperlink>
      <w:r w:rsidRPr="00761A09">
        <w:rPr>
          <w:rFonts w:ascii="Times New Roman" w:hAnsi="Times New Roman" w:cs="Times New Roman"/>
        </w:rPr>
        <w:t xml:space="preserve"> на</w:t>
      </w:r>
      <w:r w:rsidRPr="00761A09">
        <w:rPr>
          <w:rFonts w:ascii="Times New Roman" w:hAnsi="Times New Roman" w:cs="Times New Roman"/>
        </w:rPr>
        <w:t xml:space="preserve">стоящего раздела, получатель осуществляет возврат средств субсидии в окружной бюджет в порядке и в сроки, предусмотренные </w:t>
      </w:r>
      <w:hyperlink w:anchor="P181" w:tooltip="5. ТРЕБОВАНИЯ ОБ ОСУЩЕСТВЛЕНИИ КОНТРОЛЯ ЗА СОБЛЮДЕНИЕМ">
        <w:r w:rsidRPr="00761A09">
          <w:rPr>
            <w:rFonts w:ascii="Times New Roman" w:hAnsi="Times New Roman" w:cs="Times New Roman"/>
            <w:color w:val="0000FF"/>
          </w:rPr>
          <w:t>разделом 5</w:t>
        </w:r>
      </w:hyperlink>
      <w:r w:rsidRPr="00761A09">
        <w:rPr>
          <w:rFonts w:ascii="Times New Roman" w:hAnsi="Times New Roman" w:cs="Times New Roman"/>
        </w:rPr>
        <w:t xml:space="preserve"> настоящего Порядка.</w:t>
      </w:r>
    </w:p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p w:rsidR="00A832B1" w:rsidRPr="00761A09" w:rsidRDefault="002A31A6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4. ТРЕБОВАНИЕ К</w:t>
      </w:r>
      <w:r w:rsidRPr="00761A09">
        <w:rPr>
          <w:rFonts w:ascii="Times New Roman" w:hAnsi="Times New Roman" w:cs="Times New Roman"/>
        </w:rPr>
        <w:t xml:space="preserve"> ОТЧЕТНОСТИ</w:t>
      </w:r>
    </w:p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p w:rsidR="00A832B1" w:rsidRPr="00761A09" w:rsidRDefault="002A31A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4.1. Получатели представляют в Департамент: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1) отчет о достижении показателя, необходимого для достижения результата предоставления субсидии, в срок до 20 января года, следующего за годом предоставления субсидии, по форме, установленной в согл</w:t>
      </w:r>
      <w:r w:rsidRPr="00761A09">
        <w:rPr>
          <w:rFonts w:ascii="Times New Roman" w:hAnsi="Times New Roman" w:cs="Times New Roman"/>
        </w:rPr>
        <w:t>ашении;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2) отчет об осуществлении расходов, источником финансового обеспечения которых является субсидия, в срок до 20 января года, следующего за годом предоставления субсидии, по форме, установленной в соглашении.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Департамент вправе устанавливать в соглашении сроки и формы представления получателем дополнительной отчетности.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4.2. Получатель представляет отчетность, указанную в настоящем разделе, на бумажном носителе непосредственно в Департамент либо направляет ее в</w:t>
      </w:r>
      <w:r w:rsidRPr="00761A09">
        <w:rPr>
          <w:rFonts w:ascii="Times New Roman" w:hAnsi="Times New Roman" w:cs="Times New Roman"/>
        </w:rPr>
        <w:t xml:space="preserve"> адрес Департамента почтовым отправлением с одновременным направлением в электронном виде на адрес электронной почты, указанный в объявлении об отборе.</w:t>
      </w:r>
    </w:p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p w:rsidR="00A832B1" w:rsidRPr="00761A09" w:rsidRDefault="002A31A6">
      <w:pPr>
        <w:pStyle w:val="ConsPlusTitle0"/>
        <w:jc w:val="center"/>
        <w:outlineLvl w:val="1"/>
        <w:rPr>
          <w:rFonts w:ascii="Times New Roman" w:hAnsi="Times New Roman" w:cs="Times New Roman"/>
        </w:rPr>
      </w:pPr>
      <w:bookmarkStart w:id="26" w:name="P181"/>
      <w:bookmarkEnd w:id="26"/>
      <w:r w:rsidRPr="00761A09">
        <w:rPr>
          <w:rFonts w:ascii="Times New Roman" w:hAnsi="Times New Roman" w:cs="Times New Roman"/>
        </w:rPr>
        <w:t>5. ТРЕБОВАНИЯ ОБ ОСУЩЕСТВЛЕНИИ КОНТРОЛЯ ЗА СОБЛЮДЕНИЕМ</w:t>
      </w:r>
    </w:p>
    <w:p w:rsidR="00A832B1" w:rsidRPr="00761A09" w:rsidRDefault="002A31A6">
      <w:pPr>
        <w:pStyle w:val="ConsPlusTitle0"/>
        <w:jc w:val="center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УСЛОВИЙ, ЦЕЛЕЙ И ПОРЯДКА ПРЕДОСТАВЛЕНИЯ СУБСИДИИ</w:t>
      </w:r>
    </w:p>
    <w:p w:rsidR="00A832B1" w:rsidRPr="00761A09" w:rsidRDefault="002A31A6">
      <w:pPr>
        <w:pStyle w:val="ConsPlusTitle0"/>
        <w:jc w:val="center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И ОТВЕТСТВЕННОСТЬ ЗА ИХ НАРУШЕНИЕ</w:t>
      </w:r>
    </w:p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p w:rsidR="00A832B1" w:rsidRPr="00761A09" w:rsidRDefault="002A31A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7" w:name="P185"/>
      <w:bookmarkEnd w:id="27"/>
      <w:r w:rsidRPr="00761A09">
        <w:rPr>
          <w:rFonts w:ascii="Times New Roman" w:hAnsi="Times New Roman" w:cs="Times New Roman"/>
        </w:rPr>
        <w:t>5.1. Контроль за соблюдением условий, целей и порядка предоставления гранта осуществляет Департамент.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Обязательная проверка соблюдения условий, целей и порядка предоставления субсидии получателями проводится Департаменто</w:t>
      </w:r>
      <w:r w:rsidRPr="00761A09">
        <w:rPr>
          <w:rFonts w:ascii="Times New Roman" w:hAnsi="Times New Roman" w:cs="Times New Roman"/>
        </w:rPr>
        <w:t>м и органами государственного финансового контроля.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8" w:name="P187"/>
      <w:bookmarkEnd w:id="28"/>
      <w:r w:rsidRPr="00761A09">
        <w:rPr>
          <w:rFonts w:ascii="Times New Roman" w:hAnsi="Times New Roman" w:cs="Times New Roman"/>
        </w:rPr>
        <w:t xml:space="preserve">5.2. В случае выявления фактов представления получателем документов, содержащих недостоверную информацию, или установления по итогам проверок, указанных в </w:t>
      </w:r>
      <w:hyperlink w:anchor="P185" w:tooltip="5.1. Контроль за соблюдением условий, целей и порядка предоставления гранта осуществляет Департамент.">
        <w:r w:rsidRPr="00761A09">
          <w:rPr>
            <w:rFonts w:ascii="Times New Roman" w:hAnsi="Times New Roman" w:cs="Times New Roman"/>
            <w:color w:val="0000FF"/>
          </w:rPr>
          <w:t>пункте 5.1</w:t>
        </w:r>
      </w:hyperlink>
      <w:r w:rsidRPr="00761A09">
        <w:rPr>
          <w:rFonts w:ascii="Times New Roman" w:hAnsi="Times New Roman" w:cs="Times New Roman"/>
        </w:rPr>
        <w:t xml:space="preserve"> настоящего раздела, фактов нарушения получателем целей, условий и порядка предоставления субсидии субсидия подлежит возврату в окружной бюджет в полном объеме.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5.3. Оценка достижения показателя, необходимого для достижения результата предоставления субсидии, для каждого получателя осуществляется Департаментом в срок до 1 марта года, следующего за годом предоставления субсидии.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9" w:name="P189"/>
      <w:bookmarkEnd w:id="29"/>
      <w:r w:rsidRPr="00761A09">
        <w:rPr>
          <w:rFonts w:ascii="Times New Roman" w:hAnsi="Times New Roman" w:cs="Times New Roman"/>
        </w:rPr>
        <w:t>5.4. В случае, если получателем не д</w:t>
      </w:r>
      <w:r w:rsidRPr="00761A09">
        <w:rPr>
          <w:rFonts w:ascii="Times New Roman" w:hAnsi="Times New Roman" w:cs="Times New Roman"/>
        </w:rPr>
        <w:t>остигнут показатель, необходимый для достижения результата предоставления субсидии, получатель осуществляет возврат субсидии в окружной бюджет (</w:t>
      </w:r>
      <w:proofErr w:type="spellStart"/>
      <w:r w:rsidRPr="00761A09">
        <w:rPr>
          <w:rFonts w:ascii="Times New Roman" w:hAnsi="Times New Roman" w:cs="Times New Roman"/>
        </w:rPr>
        <w:t>Vвозврата</w:t>
      </w:r>
      <w:proofErr w:type="spellEnd"/>
      <w:r w:rsidRPr="00761A09">
        <w:rPr>
          <w:rFonts w:ascii="Times New Roman" w:hAnsi="Times New Roman" w:cs="Times New Roman"/>
        </w:rPr>
        <w:t>) в размере, определяемом по формуле:</w:t>
      </w:r>
    </w:p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p w:rsidR="00A832B1" w:rsidRPr="00761A09" w:rsidRDefault="002A31A6">
      <w:pPr>
        <w:pStyle w:val="ConsPlusNormal0"/>
        <w:jc w:val="center"/>
        <w:rPr>
          <w:rFonts w:ascii="Times New Roman" w:hAnsi="Times New Roman" w:cs="Times New Roman"/>
        </w:rPr>
      </w:pPr>
      <w:proofErr w:type="spellStart"/>
      <w:r w:rsidRPr="00761A09">
        <w:rPr>
          <w:rFonts w:ascii="Times New Roman" w:hAnsi="Times New Roman" w:cs="Times New Roman"/>
        </w:rPr>
        <w:t>Vвозврата</w:t>
      </w:r>
      <w:proofErr w:type="spellEnd"/>
      <w:r w:rsidRPr="00761A09">
        <w:rPr>
          <w:rFonts w:ascii="Times New Roman" w:hAnsi="Times New Roman" w:cs="Times New Roman"/>
        </w:rPr>
        <w:t xml:space="preserve"> = (1 - </w:t>
      </w:r>
      <w:proofErr w:type="spellStart"/>
      <w:r w:rsidRPr="00761A09">
        <w:rPr>
          <w:rFonts w:ascii="Times New Roman" w:hAnsi="Times New Roman" w:cs="Times New Roman"/>
        </w:rPr>
        <w:t>Rфакт</w:t>
      </w:r>
      <w:proofErr w:type="spellEnd"/>
      <w:r w:rsidRPr="00761A09">
        <w:rPr>
          <w:rFonts w:ascii="Times New Roman" w:hAnsi="Times New Roman" w:cs="Times New Roman"/>
        </w:rPr>
        <w:t xml:space="preserve"> / </w:t>
      </w:r>
      <w:proofErr w:type="spellStart"/>
      <w:r w:rsidRPr="00761A09">
        <w:rPr>
          <w:rFonts w:ascii="Times New Roman" w:hAnsi="Times New Roman" w:cs="Times New Roman"/>
        </w:rPr>
        <w:t>Rсогл</w:t>
      </w:r>
      <w:proofErr w:type="spellEnd"/>
      <w:r w:rsidRPr="00761A09">
        <w:rPr>
          <w:rFonts w:ascii="Times New Roman" w:hAnsi="Times New Roman" w:cs="Times New Roman"/>
        </w:rPr>
        <w:t>) x S,</w:t>
      </w:r>
    </w:p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p w:rsidR="00A832B1" w:rsidRPr="00761A09" w:rsidRDefault="002A31A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где: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761A09">
        <w:rPr>
          <w:rFonts w:ascii="Times New Roman" w:hAnsi="Times New Roman" w:cs="Times New Roman"/>
        </w:rPr>
        <w:lastRenderedPageBreak/>
        <w:t>Rфакт</w:t>
      </w:r>
      <w:proofErr w:type="spellEnd"/>
      <w:r w:rsidRPr="00761A09">
        <w:rPr>
          <w:rFonts w:ascii="Times New Roman" w:hAnsi="Times New Roman" w:cs="Times New Roman"/>
        </w:rPr>
        <w:t xml:space="preserve"> - достигнутое ф</w:t>
      </w:r>
      <w:r w:rsidRPr="00761A09">
        <w:rPr>
          <w:rFonts w:ascii="Times New Roman" w:hAnsi="Times New Roman" w:cs="Times New Roman"/>
        </w:rPr>
        <w:t>актическое значение показателя, необходимого для достижения результата предоставления субсидии;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761A09">
        <w:rPr>
          <w:rFonts w:ascii="Times New Roman" w:hAnsi="Times New Roman" w:cs="Times New Roman"/>
        </w:rPr>
        <w:t>Rсогл</w:t>
      </w:r>
      <w:proofErr w:type="spellEnd"/>
      <w:r w:rsidRPr="00761A09">
        <w:rPr>
          <w:rFonts w:ascii="Times New Roman" w:hAnsi="Times New Roman" w:cs="Times New Roman"/>
        </w:rPr>
        <w:t xml:space="preserve"> - значение показателя, необходимого для достижения результата предоставления субсидии, установленное в соглашении;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S - объем предоставленной субсидии полу</w:t>
      </w:r>
      <w:r w:rsidRPr="00761A09">
        <w:rPr>
          <w:rFonts w:ascii="Times New Roman" w:hAnsi="Times New Roman" w:cs="Times New Roman"/>
        </w:rPr>
        <w:t>чателю.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Значение коэффициента от деления "</w:t>
      </w:r>
      <w:proofErr w:type="spellStart"/>
      <w:r w:rsidRPr="00761A09">
        <w:rPr>
          <w:rFonts w:ascii="Times New Roman" w:hAnsi="Times New Roman" w:cs="Times New Roman"/>
        </w:rPr>
        <w:t>Rфакт</w:t>
      </w:r>
      <w:proofErr w:type="spellEnd"/>
      <w:r w:rsidRPr="00761A09">
        <w:rPr>
          <w:rFonts w:ascii="Times New Roman" w:hAnsi="Times New Roman" w:cs="Times New Roman"/>
        </w:rPr>
        <w:t xml:space="preserve"> / </w:t>
      </w:r>
      <w:proofErr w:type="spellStart"/>
      <w:r w:rsidRPr="00761A09">
        <w:rPr>
          <w:rFonts w:ascii="Times New Roman" w:hAnsi="Times New Roman" w:cs="Times New Roman"/>
        </w:rPr>
        <w:t>Rсогл</w:t>
      </w:r>
      <w:proofErr w:type="spellEnd"/>
      <w:r w:rsidRPr="00761A09">
        <w:rPr>
          <w:rFonts w:ascii="Times New Roman" w:hAnsi="Times New Roman" w:cs="Times New Roman"/>
        </w:rPr>
        <w:t>" округляется до трех знаков после запятой.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Рассчитанный размер возврата субсидии подлежит округлению по математическим правилам до целого рубля.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5.5. Возврат субсидии получателем осуществляется в след</w:t>
      </w:r>
      <w:r w:rsidRPr="00761A09">
        <w:rPr>
          <w:rFonts w:ascii="Times New Roman" w:hAnsi="Times New Roman" w:cs="Times New Roman"/>
        </w:rPr>
        <w:t>ующем порядке: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 xml:space="preserve">1) Департамент в течение 10 дней со дня выявления случая, определенного </w:t>
      </w:r>
      <w:hyperlink w:anchor="P187" w:tooltip="5.2. В случае выявления фактов представления получателем документов, содержащих недостоверную информацию, или установления по итогам проверок, указанных в пункте 5.1 настоящего раздела, фактов нарушения получателем целей, условий и порядка предоставления субси">
        <w:r w:rsidRPr="00761A09">
          <w:rPr>
            <w:rFonts w:ascii="Times New Roman" w:hAnsi="Times New Roman" w:cs="Times New Roman"/>
            <w:color w:val="0000FF"/>
          </w:rPr>
          <w:t>пунктами 5.2</w:t>
        </w:r>
      </w:hyperlink>
      <w:r w:rsidRPr="00761A09">
        <w:rPr>
          <w:rFonts w:ascii="Times New Roman" w:hAnsi="Times New Roman" w:cs="Times New Roman"/>
        </w:rPr>
        <w:t xml:space="preserve"> и </w:t>
      </w:r>
      <w:hyperlink w:anchor="P189" w:tooltip="5.4. В случае, если получателем не достигнут показатель, необходимый для достижения результата предоставления субсидии, получатель осуществляет возврат субсидии в окружной бюджет (Vвозврата) в размере, определяемом по формуле:">
        <w:r w:rsidRPr="00761A09">
          <w:rPr>
            <w:rFonts w:ascii="Times New Roman" w:hAnsi="Times New Roman" w:cs="Times New Roman"/>
            <w:color w:val="0000FF"/>
          </w:rPr>
          <w:t>5.4</w:t>
        </w:r>
      </w:hyperlink>
      <w:r w:rsidRPr="00761A09">
        <w:rPr>
          <w:rFonts w:ascii="Times New Roman" w:hAnsi="Times New Roman" w:cs="Times New Roman"/>
        </w:rPr>
        <w:t xml:space="preserve"> настоящего раздела, направляет получателю письменное уведомление об обнаруженном факте нарушения;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30" w:name="P201"/>
      <w:bookmarkEnd w:id="30"/>
      <w:r w:rsidRPr="00761A09">
        <w:rPr>
          <w:rFonts w:ascii="Times New Roman" w:hAnsi="Times New Roman" w:cs="Times New Roman"/>
        </w:rPr>
        <w:t>2) получател</w:t>
      </w:r>
      <w:r w:rsidRPr="00761A09">
        <w:rPr>
          <w:rFonts w:ascii="Times New Roman" w:hAnsi="Times New Roman" w:cs="Times New Roman"/>
        </w:rPr>
        <w:t>ь в течение 20 дней со дня получения письменного уведомления перечисляет в окружной бюджет субсидию.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 xml:space="preserve">В случае, если получатель не исполнил установленные </w:t>
      </w:r>
      <w:hyperlink w:anchor="P201" w:tooltip="2) получатель в течение 20 дней со дня получения письменного уведомления перечисляет в окружной бюджет субсидию.">
        <w:r w:rsidRPr="00761A09">
          <w:rPr>
            <w:rFonts w:ascii="Times New Roman" w:hAnsi="Times New Roman" w:cs="Times New Roman"/>
            <w:color w:val="0000FF"/>
          </w:rPr>
          <w:t>подпунктом 2</w:t>
        </w:r>
      </w:hyperlink>
      <w:r w:rsidRPr="00761A09">
        <w:rPr>
          <w:rFonts w:ascii="Times New Roman" w:hAnsi="Times New Roman" w:cs="Times New Roman"/>
        </w:rPr>
        <w:t xml:space="preserve"> настоящего пункта требования, Департамент взыскивает с получателя денежные средства в судебном поряд</w:t>
      </w:r>
      <w:r w:rsidRPr="00761A09">
        <w:rPr>
          <w:rFonts w:ascii="Times New Roman" w:hAnsi="Times New Roman" w:cs="Times New Roman"/>
        </w:rPr>
        <w:t>ке в соответствии с законодательством Российской Федерации.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5.6. Неиспользованный остаток субсидии на 1 января года, следующего за отчетным: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31" w:name="P204"/>
      <w:bookmarkEnd w:id="31"/>
      <w:r w:rsidRPr="00761A09">
        <w:rPr>
          <w:rFonts w:ascii="Times New Roman" w:hAnsi="Times New Roman" w:cs="Times New Roman"/>
        </w:rPr>
        <w:t xml:space="preserve">1) направляется на цели, установленные в </w:t>
      </w:r>
      <w:hyperlink w:anchor="P45" w:tooltip="1.2. Субсидия имеет заявительный характер и предоставляется на безвозмездной и безвозвратной основе в целях поддержки и развития субъектов малых форм хозяйствования в Чукотском автономном округе.">
        <w:r w:rsidRPr="00761A09">
          <w:rPr>
            <w:rFonts w:ascii="Times New Roman" w:hAnsi="Times New Roman" w:cs="Times New Roman"/>
            <w:color w:val="0000FF"/>
          </w:rPr>
          <w:t>пункте 1.2 раздела 1</w:t>
        </w:r>
      </w:hyperlink>
      <w:r w:rsidRPr="00761A09">
        <w:rPr>
          <w:rFonts w:ascii="Times New Roman" w:hAnsi="Times New Roman" w:cs="Times New Roman"/>
        </w:rPr>
        <w:t xml:space="preserve"> настоящего</w:t>
      </w:r>
      <w:r w:rsidRPr="00761A09">
        <w:rPr>
          <w:rFonts w:ascii="Times New Roman" w:hAnsi="Times New Roman" w:cs="Times New Roman"/>
        </w:rPr>
        <w:t xml:space="preserve"> Порядка, в соответствии с решением Департамента по согласованию с Департаментом финансов, экономики и имущественных отношений Чукотского автономного округа о наличии потребности в средствах субсидии;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2) при отсутствии решения о наличии потребности в указа</w:t>
      </w:r>
      <w:r w:rsidRPr="00761A09">
        <w:rPr>
          <w:rFonts w:ascii="Times New Roman" w:hAnsi="Times New Roman" w:cs="Times New Roman"/>
        </w:rPr>
        <w:t xml:space="preserve">нных средствах, предусмотренного </w:t>
      </w:r>
      <w:hyperlink w:anchor="P204" w:tooltip="1) направляется на цели, установленные в пункте 1.2 раздела 1 настоящего Порядка, в соответствии с решением Департамента по согласованию с Департаментом финансов, экономики и имущественных отношений Чукотского автономного округа о наличии потребности в средств">
        <w:r w:rsidRPr="00761A09">
          <w:rPr>
            <w:rFonts w:ascii="Times New Roman" w:hAnsi="Times New Roman" w:cs="Times New Roman"/>
            <w:color w:val="0000FF"/>
          </w:rPr>
          <w:t>подпунктом 1</w:t>
        </w:r>
      </w:hyperlink>
      <w:r w:rsidRPr="00761A09">
        <w:rPr>
          <w:rFonts w:ascii="Times New Roman" w:hAnsi="Times New Roman" w:cs="Times New Roman"/>
        </w:rPr>
        <w:t xml:space="preserve"> настоящего пункта, остаток субсидии подлежит возврату в доход окружного бюджета до 30 января года, следующего за годом предоставления субсидии, путем перечисления денежных с</w:t>
      </w:r>
      <w:r w:rsidRPr="00761A09">
        <w:rPr>
          <w:rFonts w:ascii="Times New Roman" w:hAnsi="Times New Roman" w:cs="Times New Roman"/>
        </w:rPr>
        <w:t>редств на лицевой счет Департамента, открытый в Управлении Федерального казначейства по Чукотскому автономному округу.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В случае, если остаток субсидии, не использованный в отчетном финансовом году, не перечислен в доход окружного бюджета до 30 января года,</w:t>
      </w:r>
      <w:r w:rsidRPr="00761A09">
        <w:rPr>
          <w:rFonts w:ascii="Times New Roman" w:hAnsi="Times New Roman" w:cs="Times New Roman"/>
        </w:rPr>
        <w:t xml:space="preserve"> следующего за годом предоставления субсидии, Департамент взыскивает с получателя денежные средства в судебном порядке в соответствии с законодательством Российской Федерации.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При возникновении оснований для возврата остатка субсидии, указанных в настоящем</w:t>
      </w:r>
      <w:r w:rsidRPr="00761A09">
        <w:rPr>
          <w:rFonts w:ascii="Times New Roman" w:hAnsi="Times New Roman" w:cs="Times New Roman"/>
        </w:rPr>
        <w:t xml:space="preserve"> пункте, соответствующие положения о порядке и сроках его возврата подлежат включению в соглашение.</w:t>
      </w:r>
    </w:p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p w:rsidR="00A832B1" w:rsidRPr="00761A09" w:rsidRDefault="002A31A6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Приложение 1</w:t>
      </w:r>
    </w:p>
    <w:p w:rsidR="00A832B1" w:rsidRPr="00761A09" w:rsidRDefault="002A31A6">
      <w:pPr>
        <w:pStyle w:val="ConsPlusNormal0"/>
        <w:jc w:val="right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к Порядку предоставления субсидии на финансовое обеспечение</w:t>
      </w:r>
    </w:p>
    <w:p w:rsidR="00A832B1" w:rsidRPr="00761A09" w:rsidRDefault="002A31A6">
      <w:pPr>
        <w:pStyle w:val="ConsPlusNormal0"/>
        <w:jc w:val="right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затрат, связанных с закупкой и доставкой кормов</w:t>
      </w:r>
    </w:p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p w:rsidR="00A832B1" w:rsidRPr="00761A09" w:rsidRDefault="002A31A6">
      <w:pPr>
        <w:pStyle w:val="ConsPlusNormal0"/>
        <w:jc w:val="right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Форма</w:t>
      </w:r>
    </w:p>
    <w:p w:rsidR="00A832B1" w:rsidRPr="00761A09" w:rsidRDefault="002A31A6">
      <w:pPr>
        <w:pStyle w:val="ConsPlusNormal0"/>
        <w:jc w:val="right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(оформляется на официал</w:t>
      </w:r>
      <w:r w:rsidRPr="00761A09">
        <w:rPr>
          <w:rFonts w:ascii="Times New Roman" w:hAnsi="Times New Roman" w:cs="Times New Roman"/>
        </w:rPr>
        <w:t>ьном бланке)</w:t>
      </w:r>
    </w:p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832B1" w:rsidRPr="00761A0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A832B1" w:rsidRPr="00761A09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bookmarkStart w:id="32" w:name="P222"/>
            <w:bookmarkEnd w:id="32"/>
            <w:r w:rsidRPr="00761A09">
              <w:rPr>
                <w:rFonts w:ascii="Times New Roman" w:hAnsi="Times New Roman" w:cs="Times New Roman"/>
              </w:rPr>
              <w:t>ЗАЯВКА</w:t>
            </w:r>
          </w:p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на участие в отборе получателей на финансовое обеспечение затрат, связанных с закупкой и доставкой кормов, на _______ год</w:t>
            </w:r>
          </w:p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(наименование организации - участника отбора)</w:t>
            </w:r>
          </w:p>
          <w:p w:rsidR="00A832B1" w:rsidRPr="00761A09" w:rsidRDefault="002A31A6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 xml:space="preserve">В соответствии с </w:t>
            </w:r>
            <w:hyperlink w:anchor="P35" w:tooltip="ПОРЯДОК">
              <w:r w:rsidRPr="00761A09">
                <w:rPr>
                  <w:rFonts w:ascii="Times New Roman" w:hAnsi="Times New Roman" w:cs="Times New Roman"/>
                  <w:color w:val="0000FF"/>
                </w:rPr>
                <w:t>Порядком</w:t>
              </w:r>
            </w:hyperlink>
            <w:r w:rsidRPr="00761A09">
              <w:rPr>
                <w:rFonts w:ascii="Times New Roman" w:hAnsi="Times New Roman" w:cs="Times New Roman"/>
              </w:rPr>
              <w:t xml:space="preserve"> предоставления субсидии на финансовое обеспечение затрат, связанных с </w:t>
            </w:r>
            <w:r w:rsidRPr="00761A09">
              <w:rPr>
                <w:rFonts w:ascii="Times New Roman" w:hAnsi="Times New Roman" w:cs="Times New Roman"/>
              </w:rPr>
              <w:t>закупкой и доставкой кормов, утвержденным Постановлением Правительства Чукотского автономного округа от 1 апреля 2017 года N 298, прошу включить</w:t>
            </w:r>
          </w:p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lastRenderedPageBreak/>
              <w:t>(наименование организации - участник</w:t>
            </w:r>
            <w:r w:rsidRPr="00761A09">
              <w:rPr>
                <w:rFonts w:ascii="Times New Roman" w:hAnsi="Times New Roman" w:cs="Times New Roman"/>
              </w:rPr>
              <w:t>а отбора)</w:t>
            </w:r>
          </w:p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в перечень получателей на финансовое обеспечение затрат, связанных с закупкой и доставкой кормов, и выделить субсидию в размере _____________ (_____________________________________________) рублей.</w:t>
            </w:r>
          </w:p>
          <w:p w:rsidR="00A832B1" w:rsidRPr="00761A09" w:rsidRDefault="002A31A6">
            <w:pPr>
              <w:pStyle w:val="ConsPlusNormal0"/>
              <w:ind w:left="1132" w:firstLine="283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(сумма прописью)</w:t>
            </w:r>
          </w:p>
          <w:p w:rsidR="00A832B1" w:rsidRPr="00761A09" w:rsidRDefault="002A31A6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1. Данные крестьянского (фермер</w:t>
            </w:r>
            <w:r w:rsidRPr="00761A09">
              <w:rPr>
                <w:rFonts w:ascii="Times New Roman" w:hAnsi="Times New Roman" w:cs="Times New Roman"/>
              </w:rPr>
              <w:t>ского) хозяйства (далее - КФХ), индивидуального предпринимателя (далее - ИП):</w:t>
            </w:r>
          </w:p>
        </w:tc>
      </w:tr>
    </w:tbl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693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74"/>
      </w:tblGrid>
      <w:tr w:rsidR="00A832B1" w:rsidRPr="00761A09">
        <w:tc>
          <w:tcPr>
            <w:tcW w:w="484" w:type="dxa"/>
            <w:tcBorders>
              <w:top w:val="nil"/>
              <w:bottom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5894" w:type="dxa"/>
            <w:gridSpan w:val="16"/>
            <w:tcBorders>
              <w:top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832B1" w:rsidRPr="00761A09">
        <w:tc>
          <w:tcPr>
            <w:tcW w:w="484" w:type="dxa"/>
            <w:tcBorders>
              <w:top w:val="nil"/>
              <w:bottom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5894" w:type="dxa"/>
            <w:gridSpan w:val="16"/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832B1" w:rsidRPr="00761A09">
        <w:tc>
          <w:tcPr>
            <w:tcW w:w="484" w:type="dxa"/>
            <w:tcBorders>
              <w:top w:val="nil"/>
              <w:bottom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5894" w:type="dxa"/>
            <w:gridSpan w:val="16"/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832B1" w:rsidRPr="00761A09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ОГРНИП</w:t>
            </w:r>
          </w:p>
        </w:tc>
        <w:tc>
          <w:tcPr>
            <w:tcW w:w="368" w:type="dxa"/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832B1" w:rsidRPr="00761A09">
        <w:tc>
          <w:tcPr>
            <w:tcW w:w="484" w:type="dxa"/>
            <w:tcBorders>
              <w:top w:val="nil"/>
              <w:bottom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5894" w:type="dxa"/>
            <w:gridSpan w:val="16"/>
            <w:tcBorders>
              <w:bottom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832B1" w:rsidRPr="00761A0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68" w:type="dxa"/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4"/>
            <w:tcBorders>
              <w:top w:val="nil"/>
              <w:bottom w:val="nil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832B1" w:rsidRPr="00761A0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 xml:space="preserve">Основной код по </w:t>
            </w:r>
            <w:hyperlink r:id="rId15" w:tooltip="&quot;ОК 029-2014 (КДЕС Ред. 2). Общероссийский классификатор видов экономической деятельности&quot; (утв. Приказом Росстандарта от 31.01.2014 N 14-ст) (ред. от 03.04.2023) {КонсультантПлюс}">
              <w:r w:rsidRPr="00761A09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368" w:type="dxa"/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gridSpan w:val="8"/>
            <w:tcBorders>
              <w:top w:val="nil"/>
              <w:bottom w:val="nil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p w:rsidR="00A832B1" w:rsidRPr="00761A09" w:rsidRDefault="002A31A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2. Место жительства в Российской Федерации:</w:t>
      </w:r>
    </w:p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702"/>
        <w:gridCol w:w="5896"/>
      </w:tblGrid>
      <w:tr w:rsidR="00A832B1" w:rsidRPr="00761A09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832B1" w:rsidRPr="00761A09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832B1" w:rsidRPr="00761A09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832B1" w:rsidRPr="00761A09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832B1" w:rsidRPr="00761A09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832B1" w:rsidRPr="00761A09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832B1" w:rsidRPr="00761A09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Номер дома (владение)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832B1" w:rsidRPr="00761A09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Корпус (строение)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832B1" w:rsidRPr="00761A09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Квартира (офис)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p w:rsidR="00A832B1" w:rsidRPr="00761A09" w:rsidRDefault="002A31A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3. Контактные телефоны, электронный адрес:</w:t>
      </w:r>
    </w:p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784"/>
        <w:gridCol w:w="5783"/>
      </w:tblGrid>
      <w:tr w:rsidR="00A832B1" w:rsidRPr="00761A09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832B1" w:rsidRPr="00761A09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p w:rsidR="00A832B1" w:rsidRPr="00761A09" w:rsidRDefault="002A31A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4. Данные документа, удостоверяющего личность:</w:t>
      </w:r>
    </w:p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061"/>
        <w:gridCol w:w="1557"/>
        <w:gridCol w:w="510"/>
        <w:gridCol w:w="531"/>
        <w:gridCol w:w="424"/>
        <w:gridCol w:w="1646"/>
        <w:gridCol w:w="2835"/>
      </w:tblGrid>
      <w:tr w:rsidR="00A832B1" w:rsidRPr="00761A09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Вид документа, удостоверяющего личность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832B1" w:rsidRPr="00761A09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832B1" w:rsidRPr="00761A09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5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832B1" w:rsidRPr="00761A09">
        <w:tblPrEx>
          <w:tblBorders>
            <w:insideH w:val="single" w:sz="4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p w:rsidR="00A832B1" w:rsidRPr="00761A09" w:rsidRDefault="002A31A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5. Численность работников на момент подачи заявки - всего (человек), в том числе:</w:t>
      </w:r>
    </w:p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6746"/>
        <w:gridCol w:w="1757"/>
      </w:tblGrid>
      <w:tr w:rsidR="00A832B1" w:rsidRPr="00761A09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члены КФХ, включая главу КФХ; ИП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832B1" w:rsidRPr="00761A09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занятые в хозяйстве (постоянные, временные, сезонные)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p w:rsidR="00A832B1" w:rsidRPr="00761A09" w:rsidRDefault="002A31A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6. Средняя численность работников участника отбора за предшествующий календарный год ________ чел.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7. Объем реализации сельскохозяйственной продукции: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в отчетном году: ________________ центнеров;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в текущем году составит:____________ центнеров.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8. На момент</w:t>
      </w:r>
      <w:r w:rsidRPr="00761A09">
        <w:rPr>
          <w:rFonts w:ascii="Times New Roman" w:hAnsi="Times New Roman" w:cs="Times New Roman"/>
        </w:rPr>
        <w:t xml:space="preserve"> подачи заявки на счете (счетах) заявителя находятся денежные средства, необходимые для софинансирования затрат в сумме _________ рублей.</w:t>
      </w:r>
    </w:p>
    <w:p w:rsidR="00A832B1" w:rsidRPr="00761A09" w:rsidRDefault="002A31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9. На момент подачи заявки поголовье сельскохозяйственных животных, сельскохозяйственной птицы в собственности участни</w:t>
      </w:r>
      <w:r w:rsidRPr="00761A09">
        <w:rPr>
          <w:rFonts w:ascii="Times New Roman" w:hAnsi="Times New Roman" w:cs="Times New Roman"/>
        </w:rPr>
        <w:t>ка отбора:</w:t>
      </w:r>
    </w:p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4649"/>
        <w:gridCol w:w="2608"/>
        <w:gridCol w:w="1303"/>
      </w:tblGrid>
      <w:tr w:rsidR="00A832B1" w:rsidRPr="00761A09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Коровы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голов</w:t>
            </w:r>
          </w:p>
        </w:tc>
      </w:tr>
      <w:tr w:rsidR="00A832B1" w:rsidRPr="00761A09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Телки, нетели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голов</w:t>
            </w:r>
          </w:p>
        </w:tc>
      </w:tr>
      <w:tr w:rsidR="00A832B1" w:rsidRPr="00761A09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Бычки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голов</w:t>
            </w:r>
          </w:p>
        </w:tc>
      </w:tr>
      <w:tr w:rsidR="00A832B1" w:rsidRPr="00761A09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Свиньи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голов</w:t>
            </w:r>
          </w:p>
        </w:tc>
      </w:tr>
      <w:tr w:rsidR="00A832B1" w:rsidRPr="00761A09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голов</w:t>
            </w:r>
          </w:p>
        </w:tc>
      </w:tr>
    </w:tbl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p w:rsidR="00A832B1" w:rsidRPr="00761A09" w:rsidRDefault="002A31A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10. На момент подачи заявки заявителя и его супруги (супруга) находится земельный участок (участки) сельскохозяйственного назначения общей площадью (га):</w:t>
      </w:r>
    </w:p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67"/>
        <w:gridCol w:w="2400"/>
      </w:tblGrid>
      <w:tr w:rsidR="00A832B1" w:rsidRPr="00761A0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832B1" w:rsidRPr="00761A0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832B1" w:rsidRPr="00761A0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в аренде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p w:rsidR="00A832B1" w:rsidRPr="00761A09" w:rsidRDefault="002A31A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11. Осуществление сельскохозяйственной деятельности на территории Чукотского автономного округа по направлениям</w:t>
      </w:r>
    </w:p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67"/>
        <w:gridCol w:w="2400"/>
      </w:tblGrid>
      <w:tr w:rsidR="00A832B1" w:rsidRPr="00761A0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разведение крупного рогатого скота мясного и молочного направления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832B1" w:rsidRPr="00761A0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разведение свиней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832B1" w:rsidRPr="00761A0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разведение сельскохозяйственной птицы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832B1" w:rsidRPr="00761A0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разведение северных оленей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p w:rsidR="00A832B1" w:rsidRPr="00761A09" w:rsidRDefault="002A31A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12. Фактическое местонахождение КФХ, ИП:</w:t>
      </w:r>
    </w:p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554"/>
        <w:gridCol w:w="5726"/>
      </w:tblGrid>
      <w:tr w:rsidR="00A832B1" w:rsidRPr="00761A09"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832B1" w:rsidRPr="00761A09"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832B1" w:rsidRPr="00761A09"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832B1" w:rsidRPr="00761A09"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12.4.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832B1" w:rsidRPr="00761A09"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lastRenderedPageBreak/>
              <w:t>12.5.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832B1" w:rsidRPr="00761A09"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12.6.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Номер дома (владение)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937"/>
        <w:gridCol w:w="2598"/>
      </w:tblGrid>
      <w:tr w:rsidR="00A832B1" w:rsidRPr="00761A0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Настоящим подтверждаю, что</w:t>
            </w:r>
          </w:p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(наименование организации - участника отбора)</w:t>
            </w:r>
          </w:p>
          <w:p w:rsidR="00A832B1" w:rsidRPr="00761A09" w:rsidRDefault="002A31A6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отсутствует просроченная задолженность по возврату в окружной бюджет грантов, субсидий, бюджетных инвестиций, предоставленных в том чис</w:t>
            </w:r>
            <w:r w:rsidRPr="00761A09">
              <w:rPr>
                <w:rFonts w:ascii="Times New Roman" w:hAnsi="Times New Roman" w:cs="Times New Roman"/>
              </w:rPr>
              <w:t>ле в соответствии с иными правовыми актами, иной просроченной задолженности перед окружным бюджетом;</w:t>
            </w:r>
          </w:p>
          <w:p w:rsidR="00A832B1" w:rsidRPr="00761A09" w:rsidRDefault="002A31A6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не находится в процессе в процессе реорганизации (за исключением реорганизации в форме присоединения к юридическому лицу, являющемуся участником отбора, др</w:t>
            </w:r>
            <w:r w:rsidRPr="00761A09">
              <w:rPr>
                <w:rFonts w:ascii="Times New Roman" w:hAnsi="Times New Roman" w:cs="Times New Roman"/>
              </w:rPr>
              <w:t>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</w:t>
            </w:r>
            <w:r w:rsidRPr="00761A09">
              <w:rPr>
                <w:rFonts w:ascii="Times New Roman" w:hAnsi="Times New Roman" w:cs="Times New Roman"/>
              </w:rPr>
              <w:t>а - индивидуальный предприниматель не должен прекратить деятельность в качестве индивидуального предпринимателя;</w:t>
            </w:r>
          </w:p>
          <w:p w:rsidR="00A832B1" w:rsidRPr="00761A09" w:rsidRDefault="002A31A6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</w:t>
            </w:r>
            <w:r w:rsidRPr="00761A09">
              <w:rPr>
                <w:rFonts w:ascii="Times New Roman" w:hAnsi="Times New Roman" w:cs="Times New Roman"/>
              </w:rPr>
              <w:t>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</w:t>
            </w:r>
            <w:r w:rsidRPr="00761A09">
              <w:rPr>
                <w:rFonts w:ascii="Times New Roman" w:hAnsi="Times New Roman" w:cs="Times New Roman"/>
              </w:rPr>
              <w:t>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A832B1" w:rsidRPr="00761A09" w:rsidRDefault="002A31A6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 xml:space="preserve">не является получателем средств окружного бюджета в соответствии с иными </w:t>
            </w:r>
            <w:r w:rsidRPr="00761A09">
              <w:rPr>
                <w:rFonts w:ascii="Times New Roman" w:hAnsi="Times New Roman" w:cs="Times New Roman"/>
              </w:rPr>
              <w:t>нормативными правовыми актами на финансовое обеспечение затрат, связанных с закупкой и доставкой кормов, подлежащих субсидированию.</w:t>
            </w:r>
          </w:p>
          <w:p w:rsidR="00A832B1" w:rsidRPr="00761A09" w:rsidRDefault="002A31A6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</w:t>
            </w:r>
            <w:r w:rsidRPr="00761A09">
              <w:rPr>
                <w:rFonts w:ascii="Times New Roman" w:hAnsi="Times New Roman" w:cs="Times New Roman"/>
              </w:rPr>
              <w:t xml:space="preserve">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A832B1" w:rsidRPr="00761A09" w:rsidRDefault="002A31A6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Настоящим подтверждаю, что вся информация, содержащаяся в представленных документах или</w:t>
            </w:r>
            <w:r w:rsidRPr="00761A09">
              <w:rPr>
                <w:rFonts w:ascii="Times New Roman" w:hAnsi="Times New Roman" w:cs="Times New Roman"/>
              </w:rPr>
              <w:t xml:space="preserve"> их копиях, является подлинной, и не возражаю против доступа к ней лиц, участвующих в рассмотрении документов.</w:t>
            </w:r>
          </w:p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(наименование организации - участника отбора)</w:t>
            </w:r>
          </w:p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применяет ______________</w:t>
            </w:r>
            <w:r w:rsidRPr="00761A09">
              <w:rPr>
                <w:rFonts w:ascii="Times New Roman" w:hAnsi="Times New Roman" w:cs="Times New Roman"/>
              </w:rPr>
              <w:t>___________________________ систему налогообложения.</w:t>
            </w:r>
          </w:p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Приложение:</w:t>
            </w:r>
          </w:p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</w:tc>
      </w:tr>
      <w:tr w:rsidR="00A832B1" w:rsidRPr="00761A0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Руководитель участника отбора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____________</w:t>
            </w:r>
          </w:p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____________________</w:t>
            </w:r>
          </w:p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832B1" w:rsidRPr="00761A0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М.П. (при наличии)</w:t>
            </w:r>
          </w:p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  <w:p w:rsidR="00A832B1" w:rsidRPr="00761A09" w:rsidRDefault="002A31A6">
            <w:pPr>
              <w:pStyle w:val="ConsPlusNormal0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Дата __________________________</w:t>
            </w:r>
          </w:p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Дата регистрации заявки "_____" _______________ 20 ____ г. рег. N _______________</w:t>
            </w:r>
          </w:p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(заполняется ответственным лицом Департамента сельског</w:t>
            </w:r>
            <w:r w:rsidRPr="00761A09">
              <w:rPr>
                <w:rFonts w:ascii="Times New Roman" w:hAnsi="Times New Roman" w:cs="Times New Roman"/>
              </w:rPr>
              <w:t>о хозяйства и продовольствия Чукотского автономного округа, принявшим заявку)</w:t>
            </w:r>
          </w:p>
        </w:tc>
      </w:tr>
      <w:tr w:rsidR="00A832B1" w:rsidRPr="00761A0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__________________________________</w:t>
            </w:r>
          </w:p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____________</w:t>
            </w:r>
          </w:p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____________________</w:t>
            </w:r>
          </w:p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p w:rsidR="00A832B1" w:rsidRPr="00761A09" w:rsidRDefault="002A31A6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Приложение 2</w:t>
      </w:r>
    </w:p>
    <w:p w:rsidR="00A832B1" w:rsidRPr="00761A09" w:rsidRDefault="002A31A6">
      <w:pPr>
        <w:pStyle w:val="ConsPlusNormal0"/>
        <w:jc w:val="right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к Порядку предоставления субсидии на финансовое обеспечение</w:t>
      </w:r>
    </w:p>
    <w:p w:rsidR="00A832B1" w:rsidRPr="00761A09" w:rsidRDefault="002A31A6">
      <w:pPr>
        <w:pStyle w:val="ConsPlusNormal0"/>
        <w:jc w:val="right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затрат, связанных с закупкой и доставкой кормов</w:t>
      </w:r>
    </w:p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p w:rsidR="00A832B1" w:rsidRPr="00761A09" w:rsidRDefault="002A31A6">
      <w:pPr>
        <w:pStyle w:val="ConsPlusNormal0"/>
        <w:jc w:val="right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Форма</w:t>
      </w:r>
    </w:p>
    <w:p w:rsidR="00A832B1" w:rsidRPr="00761A09" w:rsidRDefault="002A31A6">
      <w:pPr>
        <w:pStyle w:val="ConsPlusNormal0"/>
        <w:jc w:val="right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lastRenderedPageBreak/>
        <w:t>(оформляется на официальном бланке)</w:t>
      </w:r>
    </w:p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0"/>
        <w:gridCol w:w="2835"/>
      </w:tblGrid>
      <w:tr w:rsidR="00A832B1" w:rsidRPr="00761A0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A832B1" w:rsidRPr="00761A0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bookmarkStart w:id="33" w:name="P483"/>
            <w:bookmarkEnd w:id="33"/>
            <w:r w:rsidRPr="00761A09">
              <w:rPr>
                <w:rFonts w:ascii="Times New Roman" w:hAnsi="Times New Roman" w:cs="Times New Roman"/>
              </w:rPr>
              <w:t>ОБЯЗАТЕЛЬСТВО</w:t>
            </w:r>
          </w:p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_________________________________________________________________________,</w:t>
            </w:r>
          </w:p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(указать организационно-правовую форму и полное наименование участника отбора)</w:t>
            </w:r>
          </w:p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 xml:space="preserve">в случае предоставления субсидии в соответствии с </w:t>
            </w:r>
            <w:hyperlink w:anchor="P35" w:tooltip="ПОРЯДОК">
              <w:r w:rsidRPr="00761A09">
                <w:rPr>
                  <w:rFonts w:ascii="Times New Roman" w:hAnsi="Times New Roman" w:cs="Times New Roman"/>
                  <w:color w:val="0000FF"/>
                </w:rPr>
                <w:t>Порядком</w:t>
              </w:r>
            </w:hyperlink>
            <w:r w:rsidRPr="00761A09">
              <w:rPr>
                <w:rFonts w:ascii="Times New Roman" w:hAnsi="Times New Roman" w:cs="Times New Roman"/>
              </w:rPr>
              <w:t xml:space="preserve"> пред</w:t>
            </w:r>
            <w:r w:rsidRPr="00761A09">
              <w:rPr>
                <w:rFonts w:ascii="Times New Roman" w:hAnsi="Times New Roman" w:cs="Times New Roman"/>
              </w:rPr>
              <w:t>оставления субсидии на финансовое обеспечение затрат, связанных с закупкой и доставкой кормов, утвержденным Постановлением Правительства Чукотского автономного округа от 1 апреля 2017 года N 298, обязуется включать в договоры (соглашения), заключенные в це</w:t>
            </w:r>
            <w:r w:rsidRPr="00761A09">
              <w:rPr>
                <w:rFonts w:ascii="Times New Roman" w:hAnsi="Times New Roman" w:cs="Times New Roman"/>
              </w:rPr>
              <w:t>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</w:t>
            </w:r>
            <w:r w:rsidRPr="00761A09">
              <w:rPr>
                <w:rFonts w:ascii="Times New Roman" w:hAnsi="Times New Roman" w:cs="Times New Roman"/>
              </w:rPr>
              <w:t xml:space="preserve">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</w:t>
            </w:r>
            <w:r w:rsidRPr="00761A09">
              <w:rPr>
                <w:rFonts w:ascii="Times New Roman" w:hAnsi="Times New Roman" w:cs="Times New Roman"/>
              </w:rPr>
              <w:t>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субсидии.</w:t>
            </w:r>
          </w:p>
        </w:tc>
      </w:tr>
      <w:tr w:rsidR="00A832B1" w:rsidRPr="00761A0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__________________________________</w:t>
            </w:r>
          </w:p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(глава КФХ, ИП)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____________</w:t>
            </w:r>
          </w:p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(подп</w:t>
            </w:r>
            <w:r w:rsidRPr="00761A09">
              <w:rPr>
                <w:rFonts w:ascii="Times New Roman" w:hAnsi="Times New Roman" w:cs="Times New Roman"/>
              </w:rPr>
              <w:t>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____________________</w:t>
            </w:r>
          </w:p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A832B1" w:rsidRPr="00761A0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"____" __________ 20___ г.</w:t>
            </w:r>
          </w:p>
          <w:p w:rsidR="00A832B1" w:rsidRPr="00761A09" w:rsidRDefault="002A31A6">
            <w:pPr>
              <w:pStyle w:val="ConsPlusNormal0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  <w:bookmarkStart w:id="34" w:name="_GoBack"/>
      <w:bookmarkEnd w:id="34"/>
    </w:p>
    <w:p w:rsidR="00A832B1" w:rsidRPr="00761A09" w:rsidRDefault="002A31A6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Приложение 3</w:t>
      </w:r>
    </w:p>
    <w:p w:rsidR="00A832B1" w:rsidRPr="00761A09" w:rsidRDefault="002A31A6">
      <w:pPr>
        <w:pStyle w:val="ConsPlusNormal0"/>
        <w:jc w:val="right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к Порядку предоставления субсидии на финансовое обеспечение</w:t>
      </w:r>
    </w:p>
    <w:p w:rsidR="00A832B1" w:rsidRPr="00761A09" w:rsidRDefault="002A31A6">
      <w:pPr>
        <w:pStyle w:val="ConsPlusNormal0"/>
        <w:jc w:val="right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затрат, связанных с закупкой и доставкой кормов</w:t>
      </w:r>
    </w:p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p w:rsidR="00A832B1" w:rsidRPr="00761A09" w:rsidRDefault="002A31A6">
      <w:pPr>
        <w:pStyle w:val="ConsPlusNormal0"/>
        <w:jc w:val="right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Форма</w:t>
      </w:r>
    </w:p>
    <w:p w:rsidR="00A832B1" w:rsidRPr="00761A09" w:rsidRDefault="002A31A6">
      <w:pPr>
        <w:pStyle w:val="ConsPlusNormal0"/>
        <w:jc w:val="right"/>
        <w:rPr>
          <w:rFonts w:ascii="Times New Roman" w:hAnsi="Times New Roman" w:cs="Times New Roman"/>
        </w:rPr>
      </w:pPr>
      <w:r w:rsidRPr="00761A09">
        <w:rPr>
          <w:rFonts w:ascii="Times New Roman" w:hAnsi="Times New Roman" w:cs="Times New Roman"/>
        </w:rPr>
        <w:t>(оформляется на официальном бланке)</w:t>
      </w:r>
    </w:p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0"/>
        <w:gridCol w:w="2834"/>
      </w:tblGrid>
      <w:tr w:rsidR="00A832B1" w:rsidRPr="00761A0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A832B1" w:rsidRPr="00761A09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bookmarkStart w:id="35" w:name="P512"/>
            <w:bookmarkEnd w:id="35"/>
            <w:r w:rsidRPr="00761A09">
              <w:rPr>
                <w:rFonts w:ascii="Times New Roman" w:hAnsi="Times New Roman" w:cs="Times New Roman"/>
              </w:rPr>
              <w:t>СОГЛАСИЕ</w:t>
            </w:r>
          </w:p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 xml:space="preserve"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</w:t>
            </w:r>
            <w:r w:rsidRPr="00761A09">
              <w:rPr>
                <w:rFonts w:ascii="Times New Roman" w:hAnsi="Times New Roman" w:cs="Times New Roman"/>
              </w:rPr>
              <w:t>предоставлением субсидии из окружного бюджета на финансовое обеспечение затрат, связанных с закупкой и доставкой кормов (далее - Субсидия)</w:t>
            </w:r>
          </w:p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  <w:p w:rsidR="00A832B1" w:rsidRPr="00761A09" w:rsidRDefault="002A31A6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Настоящим даю согласие на публикацию (размещение) в информационно-телекоммуникационной сети "Интернет" информации об</w:t>
            </w:r>
            <w:r w:rsidRPr="00761A09">
              <w:rPr>
                <w:rFonts w:ascii="Times New Roman" w:hAnsi="Times New Roman" w:cs="Times New Roman"/>
              </w:rPr>
              <w:t xml:space="preserve"> __________________________________________________________________________</w:t>
            </w:r>
          </w:p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(указать организационно-правовую форму и полное наименование участника отбора)</w:t>
            </w:r>
          </w:p>
          <w:p w:rsidR="00A832B1" w:rsidRPr="00761A09" w:rsidRDefault="002A31A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 xml:space="preserve">как участнике отбора для предоставления Субсидии из окружного бюджета в соответствии с </w:t>
            </w:r>
            <w:hyperlink w:anchor="P35" w:tooltip="ПОРЯДОК">
              <w:r w:rsidRPr="00761A09">
                <w:rPr>
                  <w:rFonts w:ascii="Times New Roman" w:hAnsi="Times New Roman" w:cs="Times New Roman"/>
                  <w:color w:val="0000FF"/>
                </w:rPr>
                <w:t>Порядком</w:t>
              </w:r>
            </w:hyperlink>
            <w:r w:rsidRPr="00761A09">
              <w:rPr>
                <w:rFonts w:ascii="Times New Roman" w:hAnsi="Times New Roman" w:cs="Times New Roman"/>
              </w:rPr>
              <w:t xml:space="preserve"> предоставления субсидии на финансовое обеспечение затрат, связанных с закупкой и доставкой кормов, утвержденным Постановлением Правительства Чукотского автономного округа от 1 апреля 2017 года N 298, о подаваемой заявке и иной информации, связанной с пред</w:t>
            </w:r>
            <w:r w:rsidRPr="00761A09">
              <w:rPr>
                <w:rFonts w:ascii="Times New Roman" w:hAnsi="Times New Roman" w:cs="Times New Roman"/>
              </w:rPr>
              <w:t>оставлением Субсидии.</w:t>
            </w:r>
          </w:p>
        </w:tc>
      </w:tr>
      <w:tr w:rsidR="00A832B1" w:rsidRPr="00761A0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____________________________________</w:t>
            </w:r>
          </w:p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(глава КФХ, ИП)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_____________</w:t>
            </w:r>
          </w:p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____________________</w:t>
            </w:r>
          </w:p>
          <w:p w:rsidR="00A832B1" w:rsidRPr="00761A09" w:rsidRDefault="002A31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A832B1" w:rsidRPr="00761A0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"___" ___________ 20__ г.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832B1" w:rsidRPr="00761A0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2A31A6">
            <w:pPr>
              <w:pStyle w:val="ConsPlusNormal0"/>
              <w:rPr>
                <w:rFonts w:ascii="Times New Roman" w:hAnsi="Times New Roman" w:cs="Times New Roman"/>
              </w:rPr>
            </w:pPr>
            <w:r w:rsidRPr="00761A0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32B1" w:rsidRPr="00761A09" w:rsidRDefault="00A832B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p w:rsidR="00A832B1" w:rsidRPr="00761A09" w:rsidRDefault="00A832B1">
      <w:pPr>
        <w:pStyle w:val="ConsPlusNormal0"/>
        <w:jc w:val="both"/>
        <w:rPr>
          <w:rFonts w:ascii="Times New Roman" w:hAnsi="Times New Roman" w:cs="Times New Roman"/>
        </w:rPr>
      </w:pPr>
    </w:p>
    <w:p w:rsidR="00A832B1" w:rsidRPr="00761A09" w:rsidRDefault="00A832B1">
      <w:pPr>
        <w:pStyle w:val="ConsPlusNormal0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sectPr w:rsidR="00A832B1" w:rsidRPr="00761A09" w:rsidSect="00761A09">
      <w:headerReference w:type="default" r:id="rId16"/>
      <w:pgSz w:w="11906" w:h="16838"/>
      <w:pgMar w:top="1134" w:right="566" w:bottom="993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A6" w:rsidRDefault="002A31A6">
      <w:r>
        <w:separator/>
      </w:r>
    </w:p>
  </w:endnote>
  <w:endnote w:type="continuationSeparator" w:id="0">
    <w:p w:rsidR="002A31A6" w:rsidRDefault="002A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A6" w:rsidRDefault="002A31A6">
      <w:r>
        <w:separator/>
      </w:r>
    </w:p>
  </w:footnote>
  <w:footnote w:type="continuationSeparator" w:id="0">
    <w:p w:rsidR="002A31A6" w:rsidRDefault="002A3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832B1" w:rsidTr="00761A09">
      <w:tblPrEx>
        <w:tblCellMar>
          <w:top w:w="0" w:type="dxa"/>
          <w:bottom w:w="0" w:type="dxa"/>
        </w:tblCellMar>
      </w:tblPrEx>
      <w:trPr>
        <w:trHeight w:hRule="exact" w:val="851"/>
      </w:trPr>
      <w:tc>
        <w:tcPr>
          <w:tcW w:w="2700" w:type="pct"/>
          <w:vAlign w:val="center"/>
        </w:tcPr>
        <w:p w:rsidR="00A832B1" w:rsidRDefault="00A832B1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A832B1" w:rsidRDefault="00A832B1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A832B1" w:rsidRDefault="00A832B1" w:rsidP="00761A0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32B1"/>
    <w:rsid w:val="002A31A6"/>
    <w:rsid w:val="00761A09"/>
    <w:rsid w:val="00A8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761A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A09"/>
  </w:style>
  <w:style w:type="paragraph" w:styleId="a5">
    <w:name w:val="footer"/>
    <w:basedOn w:val="a"/>
    <w:link w:val="a6"/>
    <w:uiPriority w:val="99"/>
    <w:unhideWhenUsed/>
    <w:rsid w:val="00761A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42&amp;n=22173&amp;dst=100006" TargetMode="External"/><Relationship Id="rId13" Type="http://schemas.openxmlformats.org/officeDocument/2006/relationships/hyperlink" Target="https://login.consultant.ru/link/?req=doc&amp;base=RLAW442&amp;n=30838&amp;dst=13737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442&amp;n=30838&amp;dst=137505" TargetMode="External"/><Relationship Id="rId12" Type="http://schemas.openxmlformats.org/officeDocument/2006/relationships/hyperlink" Target="https://login.consultant.ru/link/?req=doc&amp;base=RLAW442&amp;n=26276&amp;dst=10000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442&amp;n=22173&amp;dst=10000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47197" TargetMode="External"/><Relationship Id="rId10" Type="http://schemas.openxmlformats.org/officeDocument/2006/relationships/hyperlink" Target="https://login.consultant.ru/link/?req=doc&amp;base=RLAW442&amp;n=19755&amp;dst=10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442&amp;n=26276&amp;dst=100006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8781</Words>
  <Characters>50058</Characters>
  <Application>Microsoft Office Word</Application>
  <DocSecurity>0</DocSecurity>
  <Lines>417</Lines>
  <Paragraphs>117</Paragraphs>
  <ScaleCrop>false</ScaleCrop>
  <Company>КонсультантПлюс Версия 4022.00.55</Company>
  <LinksUpToDate>false</LinksUpToDate>
  <CharactersWithSpaces>58722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Чукотского автономного округа от 01.08.2017 N 298
(ред. от 22.06.2021)
"Об утверждении Порядка предоставления субсидии на финансовое обеспечение затрат, связанных с закупкой и доставкой кормов"</dc:title>
  <cp:lastModifiedBy>Крутоголовый Денис Владимирович</cp:lastModifiedBy>
  <cp:revision>2</cp:revision>
  <dcterms:created xsi:type="dcterms:W3CDTF">2023-05-27T23:42:00Z</dcterms:created>
  <dcterms:modified xsi:type="dcterms:W3CDTF">2023-05-27T23:44:00Z</dcterms:modified>
</cp:coreProperties>
</file>